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6D" w:rsidRDefault="00F33E90" w:rsidP="00CC6E6D">
      <w:pPr>
        <w:spacing w:after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ZMIANY  W PLANIE WYDATKÓW NA REALIZACJĘ PROGRAMÓW FINANSOWANYCH Z UDZIAŁEM ŚRODKÓW , O KTÓRYCH MOWA W ART. 5 , DOKONANE W TRAKCIE  2015 ROKU</w:t>
      </w:r>
    </w:p>
    <w:p w:rsidR="00CC6E6D" w:rsidRDefault="00CC6E6D" w:rsidP="00CC6E6D">
      <w:pPr>
        <w:spacing w:after="0"/>
        <w:jc w:val="center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62"/>
        <w:gridCol w:w="2470"/>
        <w:gridCol w:w="1779"/>
        <w:gridCol w:w="1880"/>
        <w:gridCol w:w="1764"/>
      </w:tblGrid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PROGRAMU, PROJEKTU</w:t>
            </w: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WARTOŚĆ  WG UCHWAŁY BUDŻETOWEJ NA 2015 ROK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OPIS ZMIAN                                 W  ROKU 2015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PLAN PO ZMIANACH NA 31.12.2015</w:t>
            </w:r>
          </w:p>
        </w:tc>
      </w:tr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PROW EFR </w:t>
            </w:r>
            <w:r>
              <w:rPr>
                <w:rFonts w:ascii="Calibri" w:eastAsia="Calibri" w:hAnsi="Calibri" w:cs="Calibri"/>
                <w:sz w:val="20"/>
              </w:rPr>
              <w:t>na rzecz Rozwoju Obszarów Wiejskich w ramach PROW 2007 – 2013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„ Budowa sieci wodociągowej i kanalizacyjnej na terenie gminy Bobolice, w tym: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Wodociąg Stare Borne /Drzewiany”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841 083,28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Pr="006C4054" w:rsidRDefault="006C40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1)Uchwałą Nr VIII/61/15 z dn. 24.06.2015 zmniejszono zadanie o kwotę   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-512 463,28 zł.</w:t>
            </w:r>
          </w:p>
          <w:p w:rsidR="006C4054" w:rsidRPr="006C4054" w:rsidRDefault="006C4054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2) Zarządzeniem Nr 70/2015 z dn. 31.03.2015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przeniesiono poprzez zmniejszenie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o kwotę              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- 16 zł</w:t>
            </w:r>
          </w:p>
          <w:p w:rsidR="006C4054" w:rsidRPr="006C4054" w:rsidRDefault="006C40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3) Zarządzeniem Nr 118/2015 z dn. 31.07.2015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przeniesiono poprzez zmniejszenie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o kwotę 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- 780 zł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>. wydatki kwalifikowane na wydatki niekwalifikowane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C4054">
              <w:rPr>
                <w:rFonts w:ascii="Calibri" w:eastAsia="Calibri" w:hAnsi="Calibri" w:cs="Calibri"/>
              </w:rPr>
              <w:t>327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C4054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PROW</w:t>
            </w:r>
            <w:r>
              <w:rPr>
                <w:rFonts w:ascii="Calibri" w:eastAsia="Calibri" w:hAnsi="Calibri" w:cs="Calibri"/>
                <w:sz w:val="20"/>
              </w:rPr>
              <w:t xml:space="preserve"> EFR na rzecz Rozwoju Obszarów Wiejskich w ramach PROW 2007 – 2013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w ramach ŚGD 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„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Zagospodarowanie kąpieliska </w:t>
            </w:r>
            <w:r>
              <w:rPr>
                <w:rFonts w:ascii="Calibri" w:eastAsia="Calibri" w:hAnsi="Calibri" w:cs="Calibri"/>
                <w:b/>
                <w:i/>
                <w:sz w:val="20"/>
              </w:rPr>
              <w:t>Rajska plaża</w:t>
            </w:r>
            <w:r>
              <w:rPr>
                <w:rFonts w:ascii="Calibri" w:eastAsia="Calibri" w:hAnsi="Calibri" w:cs="Calibri"/>
                <w:b/>
                <w:sz w:val="20"/>
              </w:rPr>
              <w:t xml:space="preserve"> w Poroście – etap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203 053,41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Pr="006C4054" w:rsidRDefault="00F33E90" w:rsidP="006C405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C4054">
              <w:rPr>
                <w:rFonts w:ascii="Calibri" w:eastAsia="Calibri" w:hAnsi="Calibri" w:cs="Calibri"/>
                <w:sz w:val="18"/>
              </w:rPr>
              <w:t xml:space="preserve"> </w:t>
            </w:r>
            <w:r w:rsidR="006C4054">
              <w:rPr>
                <w:rFonts w:ascii="Calibri" w:eastAsia="Calibri" w:hAnsi="Calibri" w:cs="Calibri"/>
                <w:sz w:val="16"/>
                <w:szCs w:val="16"/>
              </w:rPr>
              <w:t>1</w:t>
            </w:r>
            <w:r w:rsidR="006C4054"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) Zarządzeniem Nr 70/2015 z dn. 31.03.2015 </w:t>
            </w:r>
            <w:r w:rsidR="006C4054">
              <w:rPr>
                <w:rFonts w:ascii="Calibri" w:eastAsia="Calibri" w:hAnsi="Calibri" w:cs="Calibri"/>
                <w:sz w:val="16"/>
                <w:szCs w:val="16"/>
              </w:rPr>
              <w:t>przeniesiono poprzez zmniejszenie</w:t>
            </w:r>
            <w:r w:rsidR="006C4054"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o kwotę              </w:t>
            </w:r>
            <w:r w:rsidR="006C4054">
              <w:rPr>
                <w:rFonts w:ascii="Calibri" w:eastAsia="Calibri" w:hAnsi="Calibri" w:cs="Calibri"/>
                <w:sz w:val="16"/>
                <w:szCs w:val="16"/>
              </w:rPr>
              <w:t xml:space="preserve">o kwotę </w:t>
            </w:r>
            <w:r w:rsidR="00CC6E6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C6E6D" w:rsidRPr="00CC6E6D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- </w:t>
            </w:r>
            <w:r w:rsidR="006C4054" w:rsidRPr="00CC6E6D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1 105 zł</w:t>
            </w:r>
            <w:r w:rsidR="006C4054"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6C4054"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    </w:t>
            </w:r>
            <w:r w:rsidR="007F248F"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wydatki kwalifikowane na wydatki niekwalifikowane</w:t>
            </w:r>
            <w:r w:rsidR="006C4054"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    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201 948,41</w:t>
            </w:r>
          </w:p>
        </w:tc>
      </w:tr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PROW EFR </w:t>
            </w:r>
            <w:r>
              <w:rPr>
                <w:rFonts w:ascii="Calibri" w:eastAsia="Calibri" w:hAnsi="Calibri" w:cs="Calibri"/>
                <w:sz w:val="20"/>
              </w:rPr>
              <w:t>na rzecz Rozwoju Obszarów Wiejskich w ramach PROW 2007 – 2013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„ Budowa sieci wodociągowej i kanalizacyjnej na terenie gminy Bobolice, w tym: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„sieć kanalizacji Radwanki”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611 </w:t>
            </w:r>
            <w:r w:rsidRPr="002C7063">
              <w:rPr>
                <w:rFonts w:ascii="Calibri" w:eastAsia="Calibri" w:hAnsi="Calibri" w:cs="Calibri"/>
              </w:rPr>
              <w:t>26</w:t>
            </w:r>
            <w:r>
              <w:rPr>
                <w:rFonts w:ascii="Calibri" w:eastAsia="Calibri" w:hAnsi="Calibri" w:cs="Calibri"/>
              </w:rPr>
              <w:t>5,21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E6D" w:rsidRPr="00CC6E6D" w:rsidRDefault="00CC6E6D" w:rsidP="00CC6E6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1)Uchwałą Nr VIII/61/15 z dn. 24.06.2015 zmniejszono zadanie o kwotę  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-304 482,21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zł.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CC6E6D">
              <w:rPr>
                <w:rFonts w:ascii="Calibri" w:eastAsia="Calibri" w:hAnsi="Calibri" w:cs="Calibri"/>
                <w:sz w:val="16"/>
                <w:szCs w:val="16"/>
              </w:rPr>
              <w:t>oraz przeniesiono poprzez zmniejszenie o kwotę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– 500 zł.  </w:t>
            </w:r>
            <w:r w:rsidRPr="00CC6E6D">
              <w:rPr>
                <w:rFonts w:ascii="Calibri" w:eastAsia="Calibri" w:hAnsi="Calibri" w:cs="Calibri"/>
                <w:sz w:val="16"/>
                <w:szCs w:val="16"/>
              </w:rPr>
              <w:t xml:space="preserve">z wydatków kwalifikowanych na niekwalifikowane </w:t>
            </w:r>
          </w:p>
          <w:p w:rsidR="00CC6E6D" w:rsidRPr="006C4054" w:rsidRDefault="00CC6E6D" w:rsidP="00CC6E6D">
            <w:pPr>
              <w:spacing w:after="0" w:line="240" w:lineRule="auto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>2) Zarządzeniem Nr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15/2015 z dn. 31.01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przeniesiono poprzez zmniejszenie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o kwotę              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- 16 zł</w:t>
            </w:r>
          </w:p>
          <w:p w:rsidR="00CC6E6D" w:rsidRDefault="00CC6E6D" w:rsidP="00CC6E6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3) Zarządzeniem Nr 86/2015 z dn. 30.04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przeniesiono poprzez zmniejszenie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o kwotę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716,35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zł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</w:p>
          <w:p w:rsidR="001B36CB" w:rsidRDefault="00CC6E6D" w:rsidP="00CC6E6D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>wydatki kwalifikowane na wydatki niekwalifikowane</w:t>
            </w:r>
          </w:p>
          <w:p w:rsidR="00CC6E6D" w:rsidRDefault="00CC6E6D" w:rsidP="00CC6E6D">
            <w:pPr>
              <w:spacing w:after="0" w:line="240" w:lineRule="auto"/>
              <w:rPr>
                <w:rFonts w:ascii="Calibri" w:eastAsia="Calibri" w:hAnsi="Calibri" w:cs="Calibri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Pr="002C7063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1B36CB" w:rsidRPr="002C7063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1B36CB" w:rsidRPr="002C7063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1B36CB" w:rsidRPr="002C7063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CC6E6D" w:rsidRPr="002C7063" w:rsidRDefault="00CC6E6D" w:rsidP="002C7063">
            <w:pPr>
              <w:jc w:val="center"/>
            </w:pPr>
            <w:r w:rsidRPr="002C7063">
              <w:t>305 550,65</w:t>
            </w:r>
          </w:p>
          <w:p w:rsidR="002C7063" w:rsidRPr="002C7063" w:rsidRDefault="002C7063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  <w:p w:rsidR="002C7063" w:rsidRPr="002C7063" w:rsidRDefault="002C7063">
            <w:pPr>
              <w:spacing w:after="0" w:line="240" w:lineRule="auto"/>
              <w:jc w:val="center"/>
              <w:rPr>
                <w:rFonts w:ascii="Calibri" w:eastAsia="Calibri" w:hAnsi="Calibri" w:cs="Calibri"/>
                <w:shd w:val="clear" w:color="auto" w:fill="FFFF00"/>
              </w:rPr>
            </w:pPr>
          </w:p>
        </w:tc>
      </w:tr>
      <w:tr w:rsidR="001B36CB">
        <w:trPr>
          <w:trHeight w:val="14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PROW</w:t>
            </w:r>
            <w:r w:rsidR="00CC6E6D"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EFR na rzecz Rozwoju Obszarów Wiejskich w ramach PROW 2007 – 2013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„Budowa infrastruktury wodno-kanalizacyjnej na terenie gminy Bobolice, w </w:t>
            </w:r>
            <w:r>
              <w:rPr>
                <w:rFonts w:ascii="Calibri" w:eastAsia="Calibri" w:hAnsi="Calibri" w:cs="Calibri"/>
                <w:sz w:val="20"/>
              </w:rPr>
              <w:lastRenderedPageBreak/>
              <w:t>tym: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„</w:t>
            </w:r>
            <w:r>
              <w:rPr>
                <w:rFonts w:ascii="Calibri" w:eastAsia="Calibri" w:hAnsi="Calibri" w:cs="Calibri"/>
                <w:b/>
                <w:sz w:val="20"/>
              </w:rPr>
              <w:t>sieć kanalizacji sanitarnej wraz z podłączeniem istniejących przyłączy z budynków w ul. Świerczewskiego i Traugutta”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891 597,18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4D3C" w:rsidRPr="00CC6E6D" w:rsidRDefault="00394D3C" w:rsidP="00394D3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1)Uchwałą Nr VIII/61/15 z dn. 24.06.2015 zmniejszono zadanie o kwotę  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-280 015,83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zł.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CC6E6D">
              <w:rPr>
                <w:rFonts w:ascii="Calibri" w:eastAsia="Calibri" w:hAnsi="Calibri" w:cs="Calibri"/>
                <w:sz w:val="16"/>
                <w:szCs w:val="16"/>
              </w:rPr>
              <w:t>oraz przeniesiono poprzez zmniejszenie o kwotę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– 500 zł.  </w:t>
            </w:r>
            <w:r w:rsidRPr="00CC6E6D">
              <w:rPr>
                <w:rFonts w:ascii="Calibri" w:eastAsia="Calibri" w:hAnsi="Calibri" w:cs="Calibri"/>
                <w:sz w:val="16"/>
                <w:szCs w:val="16"/>
              </w:rPr>
              <w:t xml:space="preserve">z wydatków kwalifikowanych na </w:t>
            </w:r>
            <w:r w:rsidRPr="00CC6E6D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niekwalifikowane </w:t>
            </w:r>
          </w:p>
          <w:p w:rsidR="00394D3C" w:rsidRDefault="00394D3C" w:rsidP="00394D3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>2) Zarządzeniem Nr</w:t>
            </w:r>
            <w:r w:rsidR="000277DC">
              <w:rPr>
                <w:rFonts w:ascii="Calibri" w:eastAsia="Calibri" w:hAnsi="Calibri" w:cs="Calibri"/>
                <w:sz w:val="16"/>
                <w:szCs w:val="16"/>
              </w:rPr>
              <w:t xml:space="preserve"> 86/2015 z dn. 30.04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przeniesiono poprzez zmniejszenie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o kwotę              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</w:t>
            </w:r>
            <w:r w:rsidR="000277DC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500</w:t>
            </w:r>
            <w:r w:rsidRPr="006C4054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zł</w:t>
            </w:r>
            <w:r w:rsidR="000277DC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.  </w:t>
            </w:r>
            <w:r w:rsidR="000277DC" w:rsidRPr="00CC6E6D">
              <w:rPr>
                <w:rFonts w:ascii="Calibri" w:eastAsia="Calibri" w:hAnsi="Calibri" w:cs="Calibri"/>
                <w:sz w:val="16"/>
                <w:szCs w:val="16"/>
              </w:rPr>
              <w:t xml:space="preserve">z wydatków kwalifikowanych na niekwalifikowane </w:t>
            </w:r>
          </w:p>
          <w:p w:rsidR="000277DC" w:rsidRPr="000277DC" w:rsidRDefault="000277DC" w:rsidP="00394D3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B36CB" w:rsidRDefault="001B36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Pr="003F1C7D" w:rsidRDefault="000277DC" w:rsidP="003F1C7D">
            <w:pPr>
              <w:jc w:val="center"/>
            </w:pPr>
            <w:r w:rsidRPr="003F1C7D">
              <w:t>610 581,35</w:t>
            </w:r>
          </w:p>
        </w:tc>
      </w:tr>
      <w:tr w:rsidR="001B36CB">
        <w:trPr>
          <w:trHeight w:val="108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Budowa mikro</w:t>
            </w:r>
            <w:r w:rsidR="000277DC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instalacji prosumenckich w gminie Bobolice- etap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0277DC" w:rsidP="000277DC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Uchwałą Nr X/85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/15 z dn.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25.09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wprowadzono projekt na kwotę </w:t>
            </w:r>
            <w:r w:rsidRPr="000277DC">
              <w:rPr>
                <w:rFonts w:ascii="Calibri" w:eastAsia="Calibri" w:hAnsi="Calibri" w:cs="Calibri"/>
                <w:b/>
                <w:sz w:val="16"/>
                <w:szCs w:val="16"/>
              </w:rPr>
              <w:t>+ 65 286 zł.</w:t>
            </w:r>
          </w:p>
          <w:p w:rsidR="000277DC" w:rsidRDefault="000277DC" w:rsidP="000277D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>2) Zarządzeniem Nr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148/2015 z dn. 30.09.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przeniesiono z wydatków bieżących na wydatki bieżące z udziałem środków UE</w:t>
            </w:r>
          </w:p>
          <w:p w:rsidR="000277DC" w:rsidRPr="000277DC" w:rsidRDefault="000277DC" w:rsidP="000277D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Uchwałą Nr XI/87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/15 z dn.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13.11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>.2015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przeniesiono z wydatków bieżących UE na inwestycyjne UE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65 286</w:t>
            </w:r>
          </w:p>
        </w:tc>
      </w:tr>
      <w:tr w:rsidR="001B36CB">
        <w:trPr>
          <w:trHeight w:val="187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Hybrydowe oświetlenie infrastruktury komunikacyjnej w Gminie Bobolice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E96129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6C4054">
              <w:rPr>
                <w:rFonts w:ascii="Calibri" w:eastAsia="Calibri" w:hAnsi="Calibri" w:cs="Calibri"/>
                <w:sz w:val="16"/>
                <w:szCs w:val="16"/>
              </w:rPr>
              <w:t>1)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Uchwałą Nr VII/58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/15 z dn.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28.05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wprowadzono projekt na kwotę </w:t>
            </w:r>
            <w:r w:rsidRPr="00E96129">
              <w:rPr>
                <w:rFonts w:ascii="Calibri" w:eastAsia="Calibri" w:hAnsi="Calibri" w:cs="Calibri"/>
                <w:b/>
                <w:sz w:val="16"/>
                <w:szCs w:val="16"/>
              </w:rPr>
              <w:t>+ 107 487 zł.</w:t>
            </w:r>
          </w:p>
          <w:p w:rsidR="00E96129" w:rsidRPr="00E96129" w:rsidRDefault="00E96129">
            <w:pPr>
              <w:spacing w:after="0" w:line="240" w:lineRule="auto"/>
              <w:rPr>
                <w:rFonts w:ascii="Calibri" w:eastAsia="Calibri" w:hAnsi="Calibri" w:cs="Calibri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2) 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>) Zarządzeniem Nr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118/2015 z dn. 31.07.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przeniesiono poprzez zmniejszenie z wydatków kwalifikowanych na niekwalifikowane o kwotę </w:t>
            </w:r>
            <w:r w:rsidRPr="00E9612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– 2 637 zł.</w:t>
            </w:r>
          </w:p>
          <w:p w:rsidR="00E96129" w:rsidRPr="00E96129" w:rsidRDefault="00E96129" w:rsidP="00E96129">
            <w:pPr>
              <w:spacing w:after="0" w:line="240" w:lineRule="auto"/>
              <w:rPr>
                <w:rFonts w:ascii="Calibri" w:eastAsia="Calibri" w:hAnsi="Calibri" w:cs="Calibri"/>
                <w:sz w:val="18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>) Zarządzeniem Nr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148/2015 z dn. 30.09.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przeniesiono poprzez zmniejszenie z wydatków kwalifikowanych na niekwalifikowane o kwotę </w:t>
            </w:r>
            <w:r w:rsidRPr="00E9612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–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13 019</w:t>
            </w:r>
            <w:r w:rsidRPr="00E9612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zł.</w:t>
            </w:r>
          </w:p>
          <w:p w:rsidR="001B36CB" w:rsidRPr="00E96129" w:rsidRDefault="00E9612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4)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Uchwałą Nr VIII/61/15 z dn. 24.06.2015 zmniejszono zadanie o kwotę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E96129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- 16 631 zł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75 200</w:t>
            </w:r>
          </w:p>
        </w:tc>
      </w:tr>
      <w:tr w:rsidR="001B36CB">
        <w:trPr>
          <w:trHeight w:val="867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RAZEM wydatki inwestycyjne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2 546 999,08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1 586 390,41</w:t>
            </w:r>
          </w:p>
        </w:tc>
      </w:tr>
      <w:tr w:rsidR="001B36CB">
        <w:trPr>
          <w:trHeight w:val="108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1B36C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ZIT Koszalińsko-Kołobrzesko- Białogardzki – wpłata do projektu na wkład własny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Pr="00B276AC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B276AC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B276AC" w:rsidP="00B276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Uchwałą Nr XI/87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/15 z dn.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13.11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wprowadzono zadanie na kwotę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+ 1 934</w:t>
            </w:r>
            <w:r w:rsidRPr="00E9612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1 934</w:t>
            </w:r>
          </w:p>
        </w:tc>
      </w:tr>
      <w:tr w:rsidR="001B36CB">
        <w:trPr>
          <w:trHeight w:val="108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Ochrona różnorodności biologicznej i ekosystemów na terenie Dorzecza Parsęty poprzez edukację dzieci i młodzieży – wpłata do projektu na wkład własny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B276A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Uchwałą Nr IX/66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/15 z dn.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27.08</w:t>
            </w:r>
            <w:r w:rsidRPr="006C4054">
              <w:rPr>
                <w:rFonts w:ascii="Calibri" w:eastAsia="Calibri" w:hAnsi="Calibri" w:cs="Calibri"/>
                <w:sz w:val="16"/>
                <w:szCs w:val="16"/>
              </w:rPr>
              <w:t xml:space="preserve">.2015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wprowadzono zadanie na kwotę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+ 2 500</w:t>
            </w:r>
            <w:r w:rsidRPr="00E96129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zł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2 500</w:t>
            </w:r>
          </w:p>
        </w:tc>
      </w:tr>
      <w:tr w:rsidR="001B36CB">
        <w:trPr>
          <w:trHeight w:val="108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Plany gospodarki niskoemisyjnej na terenie ZMiGDP – wpłata do projektu na wkład własny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Pr="00B276AC" w:rsidRDefault="00B276AC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B276AC">
              <w:rPr>
                <w:rFonts w:ascii="Calibri" w:eastAsia="Calibri" w:hAnsi="Calibri" w:cs="Calibri"/>
                <w:sz w:val="16"/>
                <w:szCs w:val="16"/>
              </w:rPr>
              <w:t xml:space="preserve">Zarządzeniem nr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118/2015 z dn. 31.07.15 przeniesiono zadanie z wydatków bieżących na wydatki bieżące z udziałem środków UE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30 000</w:t>
            </w:r>
          </w:p>
        </w:tc>
      </w:tr>
      <w:tr w:rsidR="001B36CB">
        <w:trPr>
          <w:trHeight w:val="516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Razem wydatki bieżące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X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34 434</w:t>
            </w:r>
          </w:p>
        </w:tc>
      </w:tr>
      <w:tr w:rsidR="001B36CB">
        <w:trPr>
          <w:trHeight w:val="516"/>
        </w:trPr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</w:tcPr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Ogółem </w:t>
            </w:r>
          </w:p>
          <w:p w:rsidR="001B36CB" w:rsidRDefault="00F33E9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wydatki inwestycyjne i bieżące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2 546 999,08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108" w:type="dxa"/>
              <w:right w:w="108" w:type="dxa"/>
            </w:tcMar>
            <w:vAlign w:val="center"/>
          </w:tcPr>
          <w:p w:rsidR="001B36CB" w:rsidRDefault="00F33E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1 620 824,41</w:t>
            </w:r>
          </w:p>
        </w:tc>
      </w:tr>
    </w:tbl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 w:rsidP="003538AD">
      <w:pPr>
        <w:rPr>
          <w:rFonts w:ascii="Calibri" w:eastAsia="Calibri" w:hAnsi="Calibri" w:cs="Calibri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p w:rsidR="001B36CB" w:rsidRDefault="001B36CB">
      <w:pPr>
        <w:rPr>
          <w:rFonts w:ascii="Calibri" w:eastAsia="Calibri" w:hAnsi="Calibri" w:cs="Calibri"/>
          <w:color w:val="FF0000"/>
        </w:rPr>
      </w:pPr>
    </w:p>
    <w:sectPr w:rsidR="001B36CB" w:rsidSect="00CD6D94">
      <w:pgSz w:w="11906" w:h="16838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F72" w:rsidRDefault="000C1F72" w:rsidP="00CD6D94">
      <w:pPr>
        <w:spacing w:after="0" w:line="240" w:lineRule="auto"/>
      </w:pPr>
      <w:r>
        <w:separator/>
      </w:r>
    </w:p>
  </w:endnote>
  <w:endnote w:type="continuationSeparator" w:id="1">
    <w:p w:rsidR="000C1F72" w:rsidRDefault="000C1F72" w:rsidP="00C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F72" w:rsidRDefault="000C1F72" w:rsidP="00CD6D94">
      <w:pPr>
        <w:spacing w:after="0" w:line="240" w:lineRule="auto"/>
      </w:pPr>
      <w:r>
        <w:separator/>
      </w:r>
    </w:p>
  </w:footnote>
  <w:footnote w:type="continuationSeparator" w:id="1">
    <w:p w:rsidR="000C1F72" w:rsidRDefault="000C1F72" w:rsidP="00CD6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6CB"/>
    <w:rsid w:val="000277DC"/>
    <w:rsid w:val="000C1F72"/>
    <w:rsid w:val="001B36CB"/>
    <w:rsid w:val="001E6091"/>
    <w:rsid w:val="00233536"/>
    <w:rsid w:val="00273FF1"/>
    <w:rsid w:val="002C7063"/>
    <w:rsid w:val="00336106"/>
    <w:rsid w:val="003538AD"/>
    <w:rsid w:val="00394D3C"/>
    <w:rsid w:val="003F1C7D"/>
    <w:rsid w:val="006C4054"/>
    <w:rsid w:val="007F248F"/>
    <w:rsid w:val="008A4593"/>
    <w:rsid w:val="008B3AEE"/>
    <w:rsid w:val="00B24447"/>
    <w:rsid w:val="00B276AC"/>
    <w:rsid w:val="00CC6E6D"/>
    <w:rsid w:val="00CD6D94"/>
    <w:rsid w:val="00DE6CBA"/>
    <w:rsid w:val="00E96129"/>
    <w:rsid w:val="00EC092F"/>
    <w:rsid w:val="00F3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D94"/>
  </w:style>
  <w:style w:type="paragraph" w:styleId="Stopka">
    <w:name w:val="footer"/>
    <w:basedOn w:val="Normalny"/>
    <w:link w:val="StopkaZnak"/>
    <w:uiPriority w:val="99"/>
    <w:semiHidden/>
    <w:unhideWhenUsed/>
    <w:rsid w:val="00CD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6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ppp</cp:lastModifiedBy>
  <cp:revision>10</cp:revision>
  <cp:lastPrinted>2016-06-03T08:08:00Z</cp:lastPrinted>
  <dcterms:created xsi:type="dcterms:W3CDTF">2016-03-22T08:30:00Z</dcterms:created>
  <dcterms:modified xsi:type="dcterms:W3CDTF">2016-06-03T08:09:00Z</dcterms:modified>
</cp:coreProperties>
</file>