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743B30" w:rsidRDefault="00364EA0" w:rsidP="00364EA0">
      <w:pPr>
        <w:spacing w:line="240" w:lineRule="auto"/>
        <w:jc w:val="center"/>
        <w:rPr>
          <w:rFonts w:ascii="Times New Roman" w:hAnsi="Times New Roman" w:cs="Times New Roman"/>
          <w:i/>
          <w:sz w:val="24"/>
          <w:szCs w:val="24"/>
        </w:rPr>
      </w:pPr>
      <w:r w:rsidRPr="00B7694B">
        <w:rPr>
          <w:rFonts w:ascii="Times New Roman" w:hAnsi="Times New Roman" w:cs="Times New Roman"/>
          <w:i/>
          <w:sz w:val="24"/>
          <w:szCs w:val="24"/>
        </w:rPr>
        <w:t xml:space="preserve">Projekt </w:t>
      </w:r>
      <w:r w:rsidR="00743B30">
        <w:rPr>
          <w:rFonts w:ascii="Times New Roman" w:hAnsi="Times New Roman" w:cs="Times New Roman"/>
          <w:i/>
          <w:sz w:val="24"/>
          <w:szCs w:val="24"/>
        </w:rPr>
        <w:t>planowany do realizacji</w:t>
      </w:r>
      <w:r w:rsidRPr="00B7694B">
        <w:rPr>
          <w:rFonts w:ascii="Times New Roman" w:hAnsi="Times New Roman" w:cs="Times New Roman"/>
          <w:i/>
          <w:sz w:val="24"/>
          <w:szCs w:val="24"/>
        </w:rPr>
        <w:t xml:space="preserve"> w ramach Regionalnego Programu Operacyjnego </w:t>
      </w:r>
    </w:p>
    <w:p w:rsidR="00743B30" w:rsidRDefault="00364EA0" w:rsidP="00743B30">
      <w:pPr>
        <w:spacing w:line="240" w:lineRule="auto"/>
        <w:jc w:val="center"/>
        <w:rPr>
          <w:rFonts w:ascii="Times New Roman" w:hAnsi="Times New Roman" w:cs="Times New Roman"/>
          <w:i/>
          <w:sz w:val="24"/>
          <w:szCs w:val="24"/>
        </w:rPr>
      </w:pPr>
      <w:r w:rsidRPr="00B7694B">
        <w:rPr>
          <w:rFonts w:ascii="Times New Roman" w:hAnsi="Times New Roman" w:cs="Times New Roman"/>
          <w:i/>
          <w:sz w:val="24"/>
          <w:szCs w:val="24"/>
        </w:rPr>
        <w:t>Województwa Zachodniopomorskiego na lata 2014-20</w:t>
      </w:r>
      <w:r w:rsidR="00743B30">
        <w:rPr>
          <w:rFonts w:ascii="Times New Roman" w:hAnsi="Times New Roman" w:cs="Times New Roman"/>
          <w:i/>
          <w:sz w:val="24"/>
          <w:szCs w:val="24"/>
        </w:rPr>
        <w:t>20 w ramach Osi priorytetowej I  </w:t>
      </w:r>
      <w:r w:rsidRPr="00B7694B">
        <w:rPr>
          <w:rFonts w:ascii="Times New Roman" w:hAnsi="Times New Roman" w:cs="Times New Roman"/>
          <w:i/>
          <w:sz w:val="24"/>
          <w:szCs w:val="24"/>
        </w:rPr>
        <w:t xml:space="preserve">Gospodarka, innowacje, nowoczesne technologie, działanie </w:t>
      </w:r>
      <w:r w:rsidR="00743B30">
        <w:rPr>
          <w:rFonts w:ascii="Times New Roman" w:hAnsi="Times New Roman" w:cs="Times New Roman"/>
          <w:i/>
          <w:sz w:val="24"/>
          <w:szCs w:val="24"/>
        </w:rPr>
        <w:t>5.3</w:t>
      </w:r>
      <w:r w:rsidRPr="00B7694B">
        <w:rPr>
          <w:rFonts w:ascii="Times New Roman" w:hAnsi="Times New Roman" w:cs="Times New Roman"/>
          <w:i/>
          <w:sz w:val="24"/>
          <w:szCs w:val="24"/>
        </w:rPr>
        <w:t xml:space="preserve"> </w:t>
      </w:r>
      <w:r w:rsidR="00743B30">
        <w:rPr>
          <w:rFonts w:ascii="Times New Roman" w:hAnsi="Times New Roman" w:cs="Times New Roman"/>
          <w:i/>
          <w:sz w:val="24"/>
          <w:szCs w:val="24"/>
        </w:rPr>
        <w:t>Budowa</w:t>
      </w:r>
    </w:p>
    <w:p w:rsidR="00743B30" w:rsidRDefault="00743B30" w:rsidP="00743B30">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i przebudowa dróg lokalnych (gminnych i powiatowych)</w:t>
      </w:r>
      <w:r w:rsidR="00364EA0" w:rsidRPr="00B7694B">
        <w:rPr>
          <w:rFonts w:ascii="Times New Roman" w:hAnsi="Times New Roman" w:cs="Times New Roman"/>
          <w:i/>
          <w:sz w:val="24"/>
          <w:szCs w:val="24"/>
        </w:rPr>
        <w:t xml:space="preserve"> w ramach Strategii ZIT </w:t>
      </w:r>
    </w:p>
    <w:p w:rsidR="00364EA0" w:rsidRPr="00B7694B" w:rsidRDefault="00364EA0" w:rsidP="00743B30">
      <w:pPr>
        <w:spacing w:line="240" w:lineRule="auto"/>
        <w:jc w:val="center"/>
        <w:rPr>
          <w:rFonts w:ascii="Times New Roman" w:hAnsi="Times New Roman" w:cs="Times New Roman"/>
          <w:i/>
          <w:sz w:val="24"/>
          <w:szCs w:val="24"/>
        </w:rPr>
      </w:pPr>
      <w:r w:rsidRPr="00B7694B">
        <w:rPr>
          <w:rFonts w:ascii="Times New Roman" w:hAnsi="Times New Roman" w:cs="Times New Roman"/>
          <w:i/>
          <w:sz w:val="24"/>
          <w:szCs w:val="24"/>
        </w:rPr>
        <w:t xml:space="preserve">dla Koszalińsko - Kołobrzesko </w:t>
      </w:r>
      <w:r>
        <w:rPr>
          <w:rFonts w:ascii="Times New Roman" w:hAnsi="Times New Roman" w:cs="Times New Roman"/>
          <w:i/>
          <w:sz w:val="24"/>
          <w:szCs w:val="24"/>
        </w:rPr>
        <w:t>–</w:t>
      </w:r>
      <w:r w:rsidRPr="00B7694B">
        <w:rPr>
          <w:rFonts w:ascii="Times New Roman" w:hAnsi="Times New Roman" w:cs="Times New Roman"/>
          <w:i/>
          <w:sz w:val="24"/>
          <w:szCs w:val="24"/>
        </w:rPr>
        <w:t xml:space="preserve"> Białogardzkiego</w:t>
      </w:r>
      <w:r>
        <w:rPr>
          <w:rFonts w:ascii="Times New Roman" w:hAnsi="Times New Roman" w:cs="Times New Roman"/>
          <w:i/>
          <w:sz w:val="24"/>
          <w:szCs w:val="24"/>
        </w:rPr>
        <w:t xml:space="preserve"> </w:t>
      </w:r>
      <w:r w:rsidRPr="00B7694B">
        <w:rPr>
          <w:rFonts w:ascii="Times New Roman" w:hAnsi="Times New Roman" w:cs="Times New Roman"/>
          <w:i/>
          <w:sz w:val="24"/>
          <w:szCs w:val="24"/>
        </w:rPr>
        <w:t>Obszaru Funkcjonalnego.</w:t>
      </w: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tj. Dz. U. z 201</w:t>
      </w:r>
      <w:r w:rsidR="005B0289" w:rsidRPr="005B0289">
        <w:rPr>
          <w:rFonts w:ascii="Times New Roman" w:hAnsi="Times New Roman" w:cs="Times New Roman"/>
          <w:i/>
          <w:iCs/>
          <w:sz w:val="24"/>
          <w:szCs w:val="24"/>
        </w:rPr>
        <w:t>8</w:t>
      </w:r>
      <w:r w:rsidR="003A6C2A" w:rsidRPr="005B0289">
        <w:rPr>
          <w:rFonts w:ascii="Times New Roman" w:hAnsi="Times New Roman" w:cs="Times New Roman"/>
          <w:i/>
          <w:iCs/>
          <w:sz w:val="24"/>
          <w:szCs w:val="24"/>
        </w:rPr>
        <w:t xml:space="preserve"> r. poz. </w:t>
      </w:r>
      <w:r w:rsidR="007C27D1" w:rsidRPr="005B0289">
        <w:rPr>
          <w:rFonts w:ascii="Times New Roman" w:hAnsi="Times New Roman" w:cs="Times New Roman"/>
          <w:i/>
          <w:iCs/>
          <w:sz w:val="24"/>
          <w:szCs w:val="24"/>
        </w:rPr>
        <w:t>1</w:t>
      </w:r>
      <w:r w:rsidR="005B0289" w:rsidRPr="005B0289">
        <w:rPr>
          <w:rFonts w:ascii="Times New Roman" w:hAnsi="Times New Roman" w:cs="Times New Roman"/>
          <w:i/>
          <w:iCs/>
          <w:sz w:val="24"/>
          <w:szCs w:val="24"/>
        </w:rPr>
        <w:t>986</w:t>
      </w:r>
      <w:r w:rsidR="003F4F4F" w:rsidRPr="005B0289">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732145" w:rsidRDefault="00732145" w:rsidP="00435F59">
      <w:pPr>
        <w:pStyle w:val="Akapitzlist1"/>
        <w:spacing w:line="240" w:lineRule="auto"/>
        <w:ind w:left="0" w:firstLine="0"/>
        <w:jc w:val="center"/>
        <w:rPr>
          <w:rFonts w:ascii="Times New Roman" w:hAnsi="Times New Roman" w:cs="Times New Roman"/>
          <w:b/>
          <w:i/>
          <w:sz w:val="32"/>
          <w:szCs w:val="32"/>
        </w:rPr>
      </w:pPr>
      <w:r w:rsidRPr="00732145">
        <w:rPr>
          <w:rFonts w:ascii="Times New Roman" w:hAnsi="Times New Roman" w:cs="Times New Roman"/>
          <w:b/>
          <w:i/>
          <w:sz w:val="32"/>
          <w:szCs w:val="32"/>
        </w:rPr>
        <w:t>Opracowanie kompletnej dokumentacji projektowo</w:t>
      </w:r>
      <w:r w:rsidR="001D2BE6">
        <w:rPr>
          <w:rFonts w:ascii="Times New Roman" w:hAnsi="Times New Roman" w:cs="Times New Roman"/>
          <w:b/>
          <w:i/>
          <w:sz w:val="32"/>
          <w:szCs w:val="32"/>
        </w:rPr>
        <w:t xml:space="preserve"> – </w:t>
      </w:r>
      <w:r w:rsidRPr="00732145">
        <w:rPr>
          <w:rFonts w:ascii="Times New Roman" w:hAnsi="Times New Roman" w:cs="Times New Roman"/>
          <w:b/>
          <w:i/>
          <w:sz w:val="32"/>
          <w:szCs w:val="32"/>
        </w:rPr>
        <w:t xml:space="preserve">kosztorysowej </w:t>
      </w:r>
    </w:p>
    <w:p w:rsidR="00732145" w:rsidRDefault="00732145" w:rsidP="00435F59">
      <w:pPr>
        <w:pStyle w:val="Akapitzlist1"/>
        <w:spacing w:line="240" w:lineRule="auto"/>
        <w:ind w:left="0" w:firstLine="0"/>
        <w:jc w:val="center"/>
        <w:rPr>
          <w:rFonts w:ascii="Times New Roman" w:hAnsi="Times New Roman" w:cs="Times New Roman"/>
          <w:b/>
          <w:i/>
          <w:sz w:val="32"/>
          <w:szCs w:val="32"/>
        </w:rPr>
      </w:pPr>
      <w:r w:rsidRPr="00732145">
        <w:rPr>
          <w:rFonts w:ascii="Times New Roman" w:hAnsi="Times New Roman" w:cs="Times New Roman"/>
          <w:b/>
          <w:i/>
          <w:sz w:val="32"/>
          <w:szCs w:val="32"/>
        </w:rPr>
        <w:t xml:space="preserve">na realizację zadania pn. „Budowa gminnej drogi publicznej </w:t>
      </w:r>
    </w:p>
    <w:p w:rsidR="00B01226" w:rsidRPr="00732145" w:rsidRDefault="00732145" w:rsidP="00435F59">
      <w:pPr>
        <w:pStyle w:val="Akapitzlist1"/>
        <w:spacing w:line="240" w:lineRule="auto"/>
        <w:ind w:left="0" w:firstLine="0"/>
        <w:jc w:val="center"/>
        <w:rPr>
          <w:rFonts w:ascii="Times New Roman" w:hAnsi="Times New Roman" w:cs="Times New Roman"/>
          <w:b/>
          <w:i/>
          <w:sz w:val="32"/>
          <w:szCs w:val="32"/>
        </w:rPr>
      </w:pPr>
      <w:r w:rsidRPr="00732145">
        <w:rPr>
          <w:rFonts w:ascii="Times New Roman" w:hAnsi="Times New Roman" w:cs="Times New Roman"/>
          <w:b/>
          <w:i/>
          <w:sz w:val="32"/>
          <w:szCs w:val="32"/>
        </w:rPr>
        <w:t>do strefy inwestycyjnej w Bobolicach”</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5757BE" w:rsidRDefault="00B01226" w:rsidP="00732145">
      <w:pPr>
        <w:pStyle w:val="Tekstpodstawowy"/>
        <w:rPr>
          <w:rFonts w:ascii="Times New Roman" w:hAnsi="Times New Roman" w:cs="Times New Roman"/>
          <w:bCs/>
          <w:iCs/>
          <w:sz w:val="22"/>
          <w:szCs w:val="22"/>
          <w:u w:val="single"/>
        </w:rPr>
      </w:pPr>
      <w:r w:rsidRPr="005757BE">
        <w:rPr>
          <w:rFonts w:ascii="Times New Roman" w:hAnsi="Times New Roman" w:cs="Times New Roman"/>
          <w:bCs/>
          <w:iCs/>
          <w:sz w:val="22"/>
          <w:szCs w:val="22"/>
          <w:u w:val="single"/>
        </w:rPr>
        <w:t>kod CPV:</w:t>
      </w:r>
    </w:p>
    <w:p w:rsidR="00732145" w:rsidRPr="005757BE" w:rsidRDefault="00732145" w:rsidP="00732145">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 xml:space="preserve">71.32.00.00 - 7 - </w:t>
      </w:r>
      <w:r w:rsidRPr="005757BE">
        <w:rPr>
          <w:rFonts w:ascii="Times New Roman" w:hAnsi="Times New Roman" w:cs="Times New Roman"/>
          <w:szCs w:val="18"/>
        </w:rPr>
        <w:t>usługi inżynieryjne w zakresie projektowania,</w:t>
      </w:r>
    </w:p>
    <w:p w:rsidR="00732145" w:rsidRPr="005757BE" w:rsidRDefault="00732145" w:rsidP="00732145">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71.32.20.00 - 1 - u</w:t>
      </w:r>
      <w:r w:rsidRPr="005757BE">
        <w:rPr>
          <w:rFonts w:ascii="Times New Roman" w:hAnsi="Times New Roman" w:cs="Times New Roman"/>
          <w:szCs w:val="18"/>
        </w:rPr>
        <w:t>sługi inżynierii projektowej w zakresie inżynierii lądowej i wodnej;</w:t>
      </w:r>
    </w:p>
    <w:p w:rsidR="00732145" w:rsidRPr="005757BE" w:rsidRDefault="00732145" w:rsidP="00732145">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71.35.50.00 - 1 - u</w:t>
      </w:r>
      <w:r w:rsidRPr="005757BE">
        <w:rPr>
          <w:rFonts w:ascii="Times New Roman" w:hAnsi="Times New Roman" w:cs="Times New Roman"/>
          <w:szCs w:val="18"/>
        </w:rPr>
        <w:t>sługi pomiarowe,</w:t>
      </w:r>
    </w:p>
    <w:p w:rsidR="00732145" w:rsidRPr="005757BE" w:rsidRDefault="00732145" w:rsidP="00732145">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79.93.30.00 - 3 - u</w:t>
      </w:r>
      <w:r w:rsidRPr="005757BE">
        <w:rPr>
          <w:rFonts w:ascii="Times New Roman" w:hAnsi="Times New Roman" w:cs="Times New Roman"/>
          <w:szCs w:val="18"/>
        </w:rPr>
        <w:t>sługi towarzyszące usługom projektowym,</w:t>
      </w:r>
    </w:p>
    <w:p w:rsidR="00732145" w:rsidRPr="005757BE" w:rsidRDefault="00732145" w:rsidP="00732145">
      <w:pPr>
        <w:autoSpaceDE w:val="0"/>
        <w:autoSpaceDN w:val="0"/>
        <w:adjustRightInd w:val="0"/>
        <w:spacing w:line="240" w:lineRule="auto"/>
        <w:rPr>
          <w:rFonts w:ascii="Times New Roman" w:hAnsi="Times New Roman" w:cs="Times New Roman"/>
          <w:szCs w:val="18"/>
        </w:rPr>
      </w:pPr>
      <w:r w:rsidRPr="005757BE">
        <w:rPr>
          <w:rFonts w:ascii="Times New Roman" w:hAnsi="Times New Roman" w:cs="Times New Roman"/>
          <w:bCs/>
          <w:szCs w:val="18"/>
        </w:rPr>
        <w:t>71.24.80.00 - 8 - n</w:t>
      </w:r>
      <w:r w:rsidRPr="005757BE">
        <w:rPr>
          <w:rFonts w:ascii="Times New Roman" w:hAnsi="Times New Roman" w:cs="Times New Roman"/>
          <w:szCs w:val="18"/>
        </w:rPr>
        <w:t>adzór nad projektem i dokumentacją.</w:t>
      </w:r>
    </w:p>
    <w:p w:rsidR="007C3C52" w:rsidRPr="005757BE" w:rsidRDefault="007C3C52" w:rsidP="005C2F1A">
      <w:pPr>
        <w:pStyle w:val="Tekstpodstawowy"/>
        <w:rPr>
          <w:rFonts w:ascii="Times New Roman" w:hAnsi="Times New Roman"/>
          <w:sz w:val="20"/>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0F4422">
        <w:rPr>
          <w:rFonts w:ascii="Times New Roman" w:hAnsi="Times New Roman" w:cs="Times New Roman"/>
          <w:b/>
          <w:bCs/>
          <w:sz w:val="24"/>
          <w:szCs w:val="24"/>
        </w:rPr>
        <w:t>201</w:t>
      </w:r>
      <w:r w:rsidR="00922E07">
        <w:rPr>
          <w:rFonts w:ascii="Times New Roman" w:hAnsi="Times New Roman" w:cs="Times New Roman"/>
          <w:b/>
          <w:bCs/>
          <w:sz w:val="24"/>
          <w:szCs w:val="24"/>
        </w:rPr>
        <w:t>9</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364EA0">
        <w:rPr>
          <w:rFonts w:ascii="Times New Roman" w:hAnsi="Times New Roman" w:cs="Times New Roman"/>
          <w:b/>
          <w:bCs/>
          <w:sz w:val="24"/>
          <w:szCs w:val="24"/>
        </w:rPr>
        <w:t>3</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364EA0">
        <w:rPr>
          <w:rFonts w:ascii="Times New Roman" w:hAnsi="Times New Roman" w:cs="Times New Roman"/>
          <w:b/>
          <w:bCs/>
          <w:sz w:val="24"/>
          <w:szCs w:val="24"/>
        </w:rPr>
        <w:t>01</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C60759" w:rsidRPr="000F4422">
        <w:rPr>
          <w:rFonts w:ascii="Times New Roman" w:hAnsi="Times New Roman" w:cs="Times New Roman"/>
          <w:b/>
          <w:bCs/>
        </w:rPr>
        <w:t>042.</w:t>
      </w:r>
      <w:r w:rsidR="00364EA0">
        <w:rPr>
          <w:rFonts w:ascii="Times New Roman" w:hAnsi="Times New Roman" w:cs="Times New Roman"/>
          <w:b/>
          <w:bCs/>
        </w:rPr>
        <w:t>4</w:t>
      </w:r>
      <w:r w:rsidR="00B16928" w:rsidRPr="000F4422">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B123E5">
        <w:rPr>
          <w:rFonts w:ascii="Times New Roman" w:hAnsi="Times New Roman" w:cs="Times New Roman"/>
          <w:sz w:val="18"/>
          <w:szCs w:val="18"/>
        </w:rPr>
        <w:t>7</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2</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0627C">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B123E5">
        <w:rPr>
          <w:rFonts w:ascii="Times New Roman" w:hAnsi="Times New Roman" w:cs="Times New Roman"/>
          <w:sz w:val="18"/>
          <w:szCs w:val="18"/>
        </w:rPr>
        <w:t>6</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0627C">
        <w:rPr>
          <w:rFonts w:ascii="Times New Roman" w:hAnsi="Times New Roman" w:cs="Times New Roman"/>
          <w:sz w:val="18"/>
          <w:szCs w:val="18"/>
        </w:rPr>
        <w:t>6</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0627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w:t>
      </w:r>
      <w:r w:rsidR="00B123E5">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 xml:space="preserve">strona </w:t>
      </w:r>
      <w:r w:rsidR="00B123E5">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123E5">
        <w:rPr>
          <w:rFonts w:ascii="Times New Roman" w:hAnsi="Times New Roman" w:cs="Times New Roman"/>
          <w:sz w:val="18"/>
          <w:szCs w:val="18"/>
        </w:rPr>
        <w:t>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123E5">
        <w:rPr>
          <w:rFonts w:ascii="Times New Roman" w:hAnsi="Times New Roman" w:cs="Times New Roman"/>
          <w:sz w:val="18"/>
          <w:szCs w:val="18"/>
        </w:rPr>
        <w:t>0</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B123E5">
        <w:rPr>
          <w:rFonts w:ascii="Times New Roman" w:hAnsi="Times New Roman" w:cs="Times New Roman"/>
          <w:sz w:val="18"/>
          <w:szCs w:val="18"/>
        </w:rPr>
        <w:t>1</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B123E5">
        <w:rPr>
          <w:rFonts w:ascii="Times New Roman" w:hAnsi="Times New Roman" w:cs="Times New Roman"/>
          <w:sz w:val="18"/>
          <w:szCs w:val="18"/>
        </w:rPr>
        <w:t>1</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B123E5">
        <w:rPr>
          <w:rFonts w:ascii="Times New Roman" w:hAnsi="Times New Roman" w:cs="Times New Roman"/>
          <w:bCs/>
          <w:sz w:val="18"/>
          <w:szCs w:val="18"/>
        </w:rPr>
        <w:t>2</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B24CDC">
        <w:rPr>
          <w:rFonts w:ascii="Times New Roman" w:hAnsi="Times New Roman" w:cs="Times New Roman"/>
          <w:sz w:val="18"/>
          <w:szCs w:val="18"/>
        </w:rPr>
        <w:t>2</w:t>
      </w:r>
      <w:r w:rsidR="00824A69">
        <w:rPr>
          <w:rFonts w:ascii="Times New Roman" w:hAnsi="Times New Roman" w:cs="Times New Roman"/>
          <w:sz w:val="18"/>
          <w:szCs w:val="18"/>
        </w:rPr>
        <w:t>7</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B24CDC">
        <w:rPr>
          <w:rFonts w:ascii="Times New Roman" w:hAnsi="Times New Roman" w:cs="Times New Roman"/>
          <w:sz w:val="18"/>
          <w:szCs w:val="18"/>
        </w:rPr>
        <w:t xml:space="preserve">a – załącznik nr 1 </w:t>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t>strona 3</w:t>
      </w:r>
      <w:r w:rsidR="00824A69">
        <w:rPr>
          <w:rFonts w:ascii="Times New Roman" w:hAnsi="Times New Roman" w:cs="Times New Roman"/>
          <w:sz w:val="18"/>
          <w:szCs w:val="18"/>
        </w:rPr>
        <w:t>1</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B24CDC">
        <w:rPr>
          <w:rFonts w:ascii="Times New Roman" w:hAnsi="Times New Roman" w:cs="Times New Roman"/>
          <w:sz w:val="18"/>
          <w:szCs w:val="18"/>
        </w:rPr>
        <w:t>3</w:t>
      </w:r>
      <w:r w:rsidR="00824A69">
        <w:rPr>
          <w:rFonts w:ascii="Times New Roman" w:hAnsi="Times New Roman" w:cs="Times New Roman"/>
          <w:sz w:val="18"/>
          <w:szCs w:val="18"/>
        </w:rPr>
        <w:t>3</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824A69">
        <w:rPr>
          <w:rFonts w:ascii="Times New Roman" w:hAnsi="Times New Roman" w:cs="Times New Roman"/>
          <w:sz w:val="18"/>
          <w:szCs w:val="18"/>
        </w:rPr>
        <w:t>4</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B24CDC">
        <w:rPr>
          <w:rFonts w:ascii="Times New Roman" w:hAnsi="Times New Roman" w:cs="Times New Roman"/>
          <w:sz w:val="18"/>
          <w:szCs w:val="18"/>
        </w:rPr>
        <w:tab/>
        <w:t>strona 3</w:t>
      </w:r>
      <w:r w:rsidR="00824A69">
        <w:rPr>
          <w:rFonts w:ascii="Times New Roman" w:hAnsi="Times New Roman" w:cs="Times New Roman"/>
          <w:sz w:val="18"/>
          <w:szCs w:val="18"/>
        </w:rPr>
        <w:t>6</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824A69">
        <w:rPr>
          <w:rFonts w:ascii="Times New Roman" w:hAnsi="Times New Roman" w:cs="Times New Roman"/>
          <w:sz w:val="18"/>
          <w:szCs w:val="18"/>
        </w:rPr>
        <w:t>7</w:t>
      </w:r>
    </w:p>
    <w:p w:rsidR="00A802A4" w:rsidRDefault="001A6D7D" w:rsidP="009E647E">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009E647E" w:rsidRPr="001B3770">
        <w:rPr>
          <w:rFonts w:ascii="Times New Roman" w:hAnsi="Times New Roman" w:cs="Times New Roman"/>
          <w:bCs/>
          <w:sz w:val="18"/>
          <w:szCs w:val="18"/>
        </w:rPr>
        <w:t>Wykaz osób</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9E647E">
        <w:rPr>
          <w:rFonts w:ascii="Times New Roman" w:hAnsi="Times New Roman" w:cs="Times New Roman"/>
          <w:bCs/>
          <w:sz w:val="18"/>
          <w:szCs w:val="18"/>
        </w:rPr>
        <w:tab/>
      </w:r>
      <w:r w:rsidR="009E647E">
        <w:rPr>
          <w:rFonts w:ascii="Times New Roman" w:hAnsi="Times New Roman" w:cs="Times New Roman"/>
          <w:bCs/>
          <w:sz w:val="18"/>
          <w:szCs w:val="18"/>
        </w:rPr>
        <w:tab/>
      </w:r>
      <w:r w:rsidR="00B24CDC">
        <w:rPr>
          <w:rFonts w:ascii="Times New Roman" w:hAnsi="Times New Roman" w:cs="Times New Roman"/>
          <w:bCs/>
          <w:sz w:val="18"/>
          <w:szCs w:val="18"/>
        </w:rPr>
        <w:t>strona 3</w:t>
      </w:r>
      <w:r w:rsidR="00824A69">
        <w:rPr>
          <w:rFonts w:ascii="Times New Roman" w:hAnsi="Times New Roman" w:cs="Times New Roman"/>
          <w:bCs/>
          <w:sz w:val="18"/>
          <w:szCs w:val="18"/>
        </w:rPr>
        <w:t>8</w:t>
      </w:r>
    </w:p>
    <w:p w:rsidR="00477307"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p>
    <w:p w:rsidR="00477307"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p>
    <w:p w:rsidR="00477307" w:rsidRPr="002F7107"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
          <w:sz w:val="18"/>
          <w:szCs w:val="18"/>
        </w:rPr>
        <w:tab/>
      </w:r>
      <w:r w:rsidRPr="002F7107">
        <w:rPr>
          <w:rFonts w:ascii="Times New Roman" w:hAnsi="Times New Roman" w:cs="Times New Roman"/>
          <w:b/>
          <w:sz w:val="18"/>
          <w:szCs w:val="18"/>
        </w:rPr>
        <w:t>ZAŁĄCZNIKI PDF.</w:t>
      </w:r>
    </w:p>
    <w:p w:rsidR="00F47385" w:rsidRPr="002F7107" w:rsidRDefault="00477307" w:rsidP="002F7107">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2F7107">
        <w:rPr>
          <w:rFonts w:ascii="Times New Roman" w:hAnsi="Times New Roman" w:cs="Times New Roman"/>
          <w:bCs/>
          <w:sz w:val="18"/>
          <w:szCs w:val="18"/>
        </w:rPr>
        <w:tab/>
      </w:r>
      <w:r w:rsidR="00A802A4" w:rsidRPr="002F7107">
        <w:rPr>
          <w:rFonts w:ascii="Times New Roman" w:hAnsi="Times New Roman" w:cs="Times New Roman"/>
          <w:bCs/>
          <w:sz w:val="18"/>
          <w:szCs w:val="18"/>
        </w:rPr>
        <w:t>Wzór umowy – załącznik nr 7 pdf.</w:t>
      </w:r>
      <w:r w:rsidR="00A3563D" w:rsidRPr="002F7107">
        <w:rPr>
          <w:rFonts w:ascii="Times New Roman" w:hAnsi="Times New Roman" w:cs="Times New Roman"/>
          <w:sz w:val="18"/>
          <w:szCs w:val="18"/>
        </w:rPr>
        <w:tab/>
      </w:r>
    </w:p>
    <w:p w:rsidR="002F7107" w:rsidRPr="002F7107" w:rsidRDefault="002F7107" w:rsidP="002F7107">
      <w:pPr>
        <w:widowControl/>
        <w:spacing w:line="240" w:lineRule="auto"/>
        <w:ind w:firstLine="308"/>
        <w:jc w:val="both"/>
        <w:rPr>
          <w:rFonts w:ascii="Times New Roman" w:hAnsi="Times New Roman"/>
          <w:sz w:val="18"/>
          <w:szCs w:val="18"/>
        </w:rPr>
      </w:pPr>
      <w:r w:rsidRPr="002F7107">
        <w:rPr>
          <w:rFonts w:ascii="Times New Roman" w:hAnsi="Times New Roman"/>
          <w:sz w:val="18"/>
          <w:szCs w:val="18"/>
        </w:rPr>
        <w:t>Mapa syt. 1 – wys. 1:2000 – załącznik nr 8</w:t>
      </w:r>
      <w:r w:rsidRPr="002F7107">
        <w:rPr>
          <w:rFonts w:ascii="Times New Roman" w:hAnsi="Times New Roman" w:cs="Times New Roman"/>
          <w:bCs/>
          <w:sz w:val="18"/>
          <w:szCs w:val="18"/>
        </w:rPr>
        <w:t xml:space="preserve"> </w:t>
      </w:r>
      <w:r>
        <w:rPr>
          <w:rFonts w:ascii="Times New Roman" w:hAnsi="Times New Roman" w:cs="Times New Roman"/>
          <w:bCs/>
          <w:sz w:val="18"/>
          <w:szCs w:val="18"/>
        </w:rPr>
        <w:t>pdf</w:t>
      </w:r>
      <w:r w:rsidRPr="002F7107">
        <w:rPr>
          <w:rFonts w:ascii="Times New Roman" w:hAnsi="Times New Roman"/>
          <w:sz w:val="18"/>
          <w:szCs w:val="18"/>
        </w:rPr>
        <w:t>.</w:t>
      </w:r>
    </w:p>
    <w:p w:rsidR="002F7107" w:rsidRPr="002F7107" w:rsidRDefault="002F7107" w:rsidP="002F7107">
      <w:pPr>
        <w:widowControl/>
        <w:spacing w:line="240" w:lineRule="auto"/>
        <w:ind w:left="709" w:firstLine="0"/>
        <w:jc w:val="both"/>
        <w:rPr>
          <w:rFonts w:ascii="Times New Roman" w:hAnsi="Times New Roman"/>
          <w:sz w:val="18"/>
          <w:szCs w:val="18"/>
        </w:rPr>
      </w:pPr>
      <w:r w:rsidRPr="002F7107">
        <w:rPr>
          <w:rFonts w:ascii="Times New Roman" w:hAnsi="Times New Roman"/>
          <w:sz w:val="18"/>
          <w:szCs w:val="18"/>
        </w:rPr>
        <w:t>Mapa syt. 2 – wys. cz.1 1:500 – załącznik nr 9</w:t>
      </w:r>
      <w:r>
        <w:rPr>
          <w:rFonts w:ascii="Times New Roman" w:hAnsi="Times New Roman"/>
          <w:sz w:val="18"/>
          <w:szCs w:val="18"/>
        </w:rPr>
        <w:t xml:space="preserve"> </w:t>
      </w:r>
      <w:r>
        <w:rPr>
          <w:rFonts w:ascii="Times New Roman" w:hAnsi="Times New Roman" w:cs="Times New Roman"/>
          <w:bCs/>
          <w:sz w:val="18"/>
          <w:szCs w:val="18"/>
        </w:rPr>
        <w:t>pdf</w:t>
      </w:r>
      <w:r w:rsidRPr="002F7107">
        <w:rPr>
          <w:rFonts w:ascii="Times New Roman" w:hAnsi="Times New Roman"/>
          <w:sz w:val="18"/>
          <w:szCs w:val="18"/>
        </w:rPr>
        <w:t>.</w:t>
      </w:r>
    </w:p>
    <w:p w:rsidR="002F7107" w:rsidRPr="002F7107" w:rsidRDefault="002F7107" w:rsidP="002F7107">
      <w:pPr>
        <w:pStyle w:val="Akapitzlist"/>
        <w:widowControl/>
        <w:spacing w:line="240" w:lineRule="auto"/>
        <w:ind w:left="709" w:firstLine="0"/>
        <w:contextualSpacing w:val="0"/>
        <w:jc w:val="both"/>
        <w:rPr>
          <w:rFonts w:ascii="Times New Roman" w:hAnsi="Times New Roman"/>
          <w:sz w:val="18"/>
          <w:szCs w:val="18"/>
        </w:rPr>
      </w:pPr>
      <w:r w:rsidRPr="002F7107">
        <w:rPr>
          <w:rFonts w:ascii="Times New Roman" w:hAnsi="Times New Roman"/>
          <w:sz w:val="18"/>
          <w:szCs w:val="18"/>
        </w:rPr>
        <w:t>Mapa syt. 3 – wys. cz.2 1: 500 – załącznik nr 10</w:t>
      </w:r>
      <w:r w:rsidRPr="002F7107">
        <w:rPr>
          <w:rFonts w:ascii="Times New Roman" w:hAnsi="Times New Roman"/>
          <w:bCs/>
          <w:sz w:val="18"/>
          <w:szCs w:val="18"/>
        </w:rPr>
        <w:t xml:space="preserve"> pdf.</w:t>
      </w:r>
    </w:p>
    <w:p w:rsidR="002F7107" w:rsidRPr="002F7107" w:rsidRDefault="002F7107" w:rsidP="002F7107">
      <w:pPr>
        <w:pStyle w:val="Akapitzlist"/>
        <w:widowControl/>
        <w:spacing w:line="240" w:lineRule="auto"/>
        <w:ind w:left="709" w:firstLine="0"/>
        <w:contextualSpacing w:val="0"/>
        <w:jc w:val="both"/>
        <w:rPr>
          <w:rFonts w:ascii="Times New Roman" w:hAnsi="Times New Roman"/>
          <w:sz w:val="18"/>
          <w:szCs w:val="18"/>
        </w:rPr>
      </w:pPr>
      <w:r w:rsidRPr="002F7107">
        <w:rPr>
          <w:rFonts w:ascii="Times New Roman" w:hAnsi="Times New Roman"/>
          <w:sz w:val="18"/>
          <w:szCs w:val="18"/>
        </w:rPr>
        <w:t>Poglądowa mapa zagospodarowania terenu – załącznik nr 11</w:t>
      </w:r>
      <w:r w:rsidRPr="002F7107">
        <w:rPr>
          <w:rFonts w:ascii="Times New Roman" w:hAnsi="Times New Roman"/>
          <w:bCs/>
          <w:sz w:val="18"/>
          <w:szCs w:val="18"/>
        </w:rPr>
        <w:t xml:space="preserve"> pdf.</w:t>
      </w:r>
    </w:p>
    <w:p w:rsidR="002F7107" w:rsidRPr="002F7107" w:rsidRDefault="002F7107" w:rsidP="002F7107">
      <w:pPr>
        <w:pStyle w:val="Akapitzlist"/>
        <w:widowControl/>
        <w:spacing w:line="240" w:lineRule="auto"/>
        <w:ind w:left="709" w:firstLine="0"/>
        <w:contextualSpacing w:val="0"/>
        <w:jc w:val="both"/>
        <w:rPr>
          <w:rFonts w:ascii="Times New Roman" w:hAnsi="Times New Roman"/>
          <w:sz w:val="18"/>
          <w:szCs w:val="18"/>
        </w:rPr>
      </w:pPr>
      <w:r w:rsidRPr="002F7107">
        <w:rPr>
          <w:rFonts w:ascii="Times New Roman" w:hAnsi="Times New Roman"/>
          <w:sz w:val="18"/>
          <w:szCs w:val="18"/>
        </w:rPr>
        <w:t>Miejsce połączenia z drogą wewnętrzną – załącznik nr 12</w:t>
      </w:r>
      <w:r w:rsidRPr="002F7107">
        <w:rPr>
          <w:rFonts w:ascii="Times New Roman" w:hAnsi="Times New Roman"/>
          <w:bCs/>
          <w:sz w:val="18"/>
          <w:szCs w:val="18"/>
        </w:rPr>
        <w:t xml:space="preserve"> pdf.</w:t>
      </w:r>
    </w:p>
    <w:p w:rsidR="002F7107" w:rsidRPr="002F7107" w:rsidRDefault="002F7107" w:rsidP="002F7107">
      <w:pPr>
        <w:pStyle w:val="Akapitzlist"/>
        <w:widowControl/>
        <w:spacing w:line="240" w:lineRule="auto"/>
        <w:ind w:left="709" w:firstLine="0"/>
        <w:contextualSpacing w:val="0"/>
        <w:jc w:val="both"/>
        <w:rPr>
          <w:rFonts w:ascii="Times New Roman" w:hAnsi="Times New Roman"/>
          <w:sz w:val="18"/>
          <w:szCs w:val="18"/>
        </w:rPr>
      </w:pPr>
      <w:r w:rsidRPr="002F7107">
        <w:rPr>
          <w:rFonts w:ascii="Times New Roman" w:hAnsi="Times New Roman"/>
          <w:sz w:val="18"/>
          <w:szCs w:val="18"/>
        </w:rPr>
        <w:t>Miejsce połączenie z drogą powiatową – załącznik nr 13</w:t>
      </w:r>
      <w:r w:rsidRPr="002F7107">
        <w:rPr>
          <w:rFonts w:ascii="Times New Roman" w:hAnsi="Times New Roman"/>
          <w:bCs/>
          <w:sz w:val="18"/>
          <w:szCs w:val="18"/>
        </w:rPr>
        <w:t xml:space="preserve"> pdf.</w:t>
      </w:r>
    </w:p>
    <w:p w:rsidR="00DD26D8" w:rsidRPr="00A713EC" w:rsidRDefault="00DD26D8"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3"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tj. Dz. U. z 201</w:t>
      </w:r>
      <w:r w:rsidR="00B42E21">
        <w:rPr>
          <w:rFonts w:ascii="Times New Roman" w:hAnsi="Times New Roman" w:cs="Times New Roman"/>
          <w:iCs/>
        </w:rPr>
        <w:t>8</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B42E21">
        <w:rPr>
          <w:rFonts w:ascii="Times New Roman" w:hAnsi="Times New Roman" w:cs="Times New Roman"/>
          <w:iCs/>
        </w:rPr>
        <w:t>986</w:t>
      </w:r>
      <w:r w:rsidR="00B55486">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4"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415255">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5"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415255" w:rsidRDefault="003E261F" w:rsidP="00415255">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415255" w:rsidRPr="00415255">
        <w:rPr>
          <w:rFonts w:ascii="Times New Roman" w:hAnsi="Times New Roman"/>
          <w:szCs w:val="22"/>
        </w:rPr>
        <w:t>Opracowanie kompletnej dokumentacji projektowo</w:t>
      </w:r>
      <w:r w:rsidR="00415255">
        <w:rPr>
          <w:rFonts w:ascii="Times New Roman" w:hAnsi="Times New Roman"/>
          <w:szCs w:val="22"/>
        </w:rPr>
        <w:t xml:space="preserve"> – </w:t>
      </w:r>
      <w:r w:rsidR="00415255" w:rsidRPr="00415255">
        <w:rPr>
          <w:rFonts w:ascii="Times New Roman" w:hAnsi="Times New Roman"/>
          <w:szCs w:val="22"/>
        </w:rPr>
        <w:t xml:space="preserve"> kosztorysowej na realizację zadania pn. „Budowa gminnej drogi publicznej do strefy inwestycyjnej w Bobolicach”</w:t>
      </w:r>
      <w:r w:rsidR="00415255">
        <w:rPr>
          <w:rFonts w:ascii="Times New Roman" w:hAnsi="Times New Roman"/>
          <w:szCs w:val="22"/>
        </w:rPr>
        <w:t xml:space="preserve">, </w:t>
      </w:r>
      <w:r w:rsidRPr="00415255">
        <w:rPr>
          <w:rFonts w:ascii="Times New Roman" w:hAnsi="Times New Roman"/>
          <w:szCs w:val="22"/>
        </w:rPr>
        <w:t>nr postępowania: ZP.042.</w:t>
      </w:r>
      <w:r w:rsidR="00A9659D" w:rsidRPr="00415255">
        <w:rPr>
          <w:rFonts w:ascii="Times New Roman" w:hAnsi="Times New Roman"/>
          <w:szCs w:val="22"/>
        </w:rPr>
        <w:t>4</w:t>
      </w:r>
      <w:r w:rsidRPr="00415255">
        <w:rPr>
          <w:rFonts w:ascii="Times New Roman" w:hAnsi="Times New Roman"/>
          <w:szCs w:val="22"/>
        </w:rPr>
        <w:t>.201</w:t>
      </w:r>
      <w:r w:rsidR="00D96253" w:rsidRPr="00415255">
        <w:rPr>
          <w:rFonts w:ascii="Times New Roman" w:hAnsi="Times New Roman"/>
          <w:szCs w:val="22"/>
        </w:rPr>
        <w:t>9</w:t>
      </w:r>
      <w:r w:rsidRPr="00415255">
        <w:rPr>
          <w:rFonts w:ascii="Times New Roman" w:hAnsi="Times New Roman"/>
          <w:szCs w:val="22"/>
        </w:rPr>
        <w:t>.IZ prowadzonym w trybie przetargu</w:t>
      </w:r>
      <w:r w:rsidRPr="00415255">
        <w:rPr>
          <w:rFonts w:ascii="Times New Roman" w:hAnsi="Times New Roman"/>
          <w:spacing w:val="8"/>
          <w:szCs w:val="22"/>
        </w:rPr>
        <w:t xml:space="preserve"> </w:t>
      </w:r>
      <w:r w:rsidRPr="00415255">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lastRenderedPageBreak/>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3052B4" w:rsidRDefault="00EC7281" w:rsidP="00954455">
      <w:pPr>
        <w:pStyle w:val="ListParagraph1"/>
        <w:numPr>
          <w:ilvl w:val="6"/>
          <w:numId w:val="28"/>
        </w:numPr>
        <w:spacing w:after="0"/>
        <w:ind w:left="986" w:hanging="357"/>
        <w:jc w:val="both"/>
        <w:rPr>
          <w:rFonts w:ascii="Times New Roman" w:hAnsi="Times New Roman" w:cs="Times New Roman"/>
          <w:sz w:val="22"/>
          <w:szCs w:val="22"/>
        </w:rPr>
      </w:pPr>
      <w:r w:rsidRPr="003052B4">
        <w:rPr>
          <w:rFonts w:ascii="Times New Roman" w:hAnsi="Times New Roman" w:cs="Times New Roman"/>
          <w:sz w:val="22"/>
          <w:szCs w:val="22"/>
        </w:rPr>
        <w:t xml:space="preserve">Przedmiotem zamówienia jest </w:t>
      </w:r>
      <w:r w:rsidR="00F42448" w:rsidRPr="003052B4">
        <w:rPr>
          <w:rFonts w:ascii="Times New Roman" w:hAnsi="Times New Roman" w:cs="Times New Roman"/>
          <w:sz w:val="22"/>
          <w:szCs w:val="22"/>
        </w:rPr>
        <w:t>opracowanie kompletnej dokumentacj</w:t>
      </w:r>
      <w:r w:rsidR="007B2267">
        <w:rPr>
          <w:rFonts w:ascii="Times New Roman" w:hAnsi="Times New Roman" w:cs="Times New Roman"/>
          <w:sz w:val="22"/>
          <w:szCs w:val="22"/>
        </w:rPr>
        <w:t>i projektowo -</w:t>
      </w:r>
      <w:r w:rsidR="005709AB" w:rsidRPr="003052B4">
        <w:rPr>
          <w:rFonts w:ascii="Times New Roman" w:hAnsi="Times New Roman" w:cs="Times New Roman"/>
          <w:sz w:val="22"/>
          <w:szCs w:val="22"/>
        </w:rPr>
        <w:t xml:space="preserve"> kosztorysowej na </w:t>
      </w:r>
      <w:r w:rsidR="00F42448" w:rsidRPr="003052B4">
        <w:rPr>
          <w:rFonts w:ascii="Times New Roman" w:hAnsi="Times New Roman" w:cs="Times New Roman"/>
          <w:sz w:val="22"/>
          <w:szCs w:val="22"/>
        </w:rPr>
        <w:t xml:space="preserve">realizację zadania pn. „Budowa gminnej drogi publicznej do strefy inwestycyjnej w Bobolicach”. </w:t>
      </w:r>
      <w:r w:rsidRPr="003052B4">
        <w:rPr>
          <w:rFonts w:ascii="Times New Roman" w:hAnsi="Times New Roman" w:cs="Times New Roman"/>
          <w:sz w:val="22"/>
          <w:szCs w:val="22"/>
        </w:rPr>
        <w:t>Szczegółowy opis przedmiotu zamówienia zawarty jest w SIWZ</w:t>
      </w:r>
      <w:r w:rsidR="00451800" w:rsidRPr="003052B4">
        <w:rPr>
          <w:rFonts w:ascii="Times New Roman" w:hAnsi="Times New Roman" w:cs="Times New Roman"/>
          <w:sz w:val="22"/>
          <w:szCs w:val="22"/>
        </w:rPr>
        <w:t>:</w:t>
      </w:r>
      <w:r w:rsidRPr="003052B4">
        <w:rPr>
          <w:rFonts w:ascii="Times New Roman" w:hAnsi="Times New Roman" w:cs="Times New Roman"/>
          <w:sz w:val="22"/>
          <w:szCs w:val="22"/>
        </w:rPr>
        <w:t xml:space="preserve"> Rozdział B</w:t>
      </w:r>
      <w:r w:rsidRPr="003052B4">
        <w:rPr>
          <w:rFonts w:ascii="Times New Roman" w:hAnsi="Times New Roman" w:cs="Times New Roman"/>
          <w:b/>
          <w:bCs/>
          <w:sz w:val="22"/>
          <w:szCs w:val="22"/>
        </w:rPr>
        <w:t xml:space="preserve"> </w:t>
      </w:r>
      <w:r w:rsidRPr="003052B4">
        <w:rPr>
          <w:rFonts w:ascii="Times New Roman" w:hAnsi="Times New Roman" w:cs="Times New Roman"/>
          <w:sz w:val="22"/>
          <w:szCs w:val="22"/>
        </w:rPr>
        <w:t>„Opis przedmiotu zamówienia”.</w:t>
      </w:r>
      <w:r w:rsidR="001B4021" w:rsidRPr="003052B4">
        <w:rPr>
          <w:rFonts w:ascii="Times New Roman" w:hAnsi="Times New Roman" w:cs="Times New Roman"/>
          <w:sz w:val="22"/>
          <w:szCs w:val="22"/>
        </w:rPr>
        <w:t xml:space="preserve"> </w:t>
      </w:r>
      <w:r w:rsidR="00B01226" w:rsidRPr="003052B4">
        <w:rPr>
          <w:rFonts w:ascii="Times New Roman" w:hAnsi="Times New Roman" w:cs="Times New Roman"/>
          <w:b/>
          <w:bCs/>
          <w:sz w:val="22"/>
          <w:szCs w:val="22"/>
        </w:rPr>
        <w:t>Wszystkie zapisy SIWZ i załącznik</w:t>
      </w:r>
      <w:r w:rsidR="00BA0801" w:rsidRPr="003052B4">
        <w:rPr>
          <w:rFonts w:ascii="Times New Roman" w:hAnsi="Times New Roman" w:cs="Times New Roman"/>
          <w:b/>
          <w:bCs/>
          <w:sz w:val="22"/>
          <w:szCs w:val="22"/>
        </w:rPr>
        <w:t>i</w:t>
      </w:r>
      <w:r w:rsidR="00B01226" w:rsidRPr="003052B4">
        <w:rPr>
          <w:rFonts w:ascii="Times New Roman" w:hAnsi="Times New Roman" w:cs="Times New Roman"/>
          <w:b/>
          <w:bCs/>
          <w:sz w:val="22"/>
          <w:szCs w:val="22"/>
        </w:rPr>
        <w:t xml:space="preserve"> dotyczące przedmiotu zamówienia rozpatrywać należy łącznie – wra</w:t>
      </w:r>
      <w:r w:rsidR="00712DA2" w:rsidRPr="003052B4">
        <w:rPr>
          <w:rFonts w:ascii="Times New Roman" w:hAnsi="Times New Roman" w:cs="Times New Roman"/>
          <w:b/>
          <w:bCs/>
          <w:sz w:val="22"/>
          <w:szCs w:val="22"/>
        </w:rPr>
        <w:t>z </w:t>
      </w:r>
      <w:r w:rsidR="00745E3A" w:rsidRPr="003052B4">
        <w:rPr>
          <w:rFonts w:ascii="Times New Roman" w:hAnsi="Times New Roman" w:cs="Times New Roman"/>
          <w:b/>
          <w:bCs/>
          <w:sz w:val="22"/>
          <w:szCs w:val="22"/>
        </w:rPr>
        <w:t>z </w:t>
      </w:r>
      <w:r w:rsidR="00B01226" w:rsidRPr="003052B4">
        <w:rPr>
          <w:rFonts w:ascii="Times New Roman" w:hAnsi="Times New Roman" w:cs="Times New Roman"/>
          <w:b/>
          <w:bCs/>
          <w:sz w:val="22"/>
          <w:szCs w:val="22"/>
        </w:rPr>
        <w:t>wszystkimi załączonymi dokumentami (kompleksowo).</w:t>
      </w:r>
    </w:p>
    <w:p w:rsidR="00A01771" w:rsidRPr="003052B4" w:rsidRDefault="00D25751" w:rsidP="00954455">
      <w:pPr>
        <w:pStyle w:val="ListParagraph1"/>
        <w:numPr>
          <w:ilvl w:val="6"/>
          <w:numId w:val="28"/>
        </w:numPr>
        <w:spacing w:after="0"/>
        <w:ind w:left="986" w:hanging="357"/>
        <w:jc w:val="both"/>
        <w:rPr>
          <w:rFonts w:ascii="Times New Roman" w:hAnsi="Times New Roman" w:cs="Times New Roman"/>
          <w:sz w:val="22"/>
          <w:szCs w:val="22"/>
        </w:rPr>
      </w:pPr>
      <w:r w:rsidRPr="003052B4">
        <w:rPr>
          <w:rFonts w:ascii="Times New Roman" w:hAnsi="Times New Roman" w:cs="Times New Roman"/>
          <w:sz w:val="22"/>
          <w:szCs w:val="22"/>
        </w:rPr>
        <w:t xml:space="preserve">Zamówienie </w:t>
      </w:r>
      <w:r w:rsidR="00A01771" w:rsidRPr="003052B4">
        <w:rPr>
          <w:rFonts w:ascii="Times New Roman" w:hAnsi="Times New Roman" w:cs="Times New Roman"/>
          <w:sz w:val="22"/>
          <w:szCs w:val="22"/>
        </w:rPr>
        <w:t>planowan</w:t>
      </w:r>
      <w:r w:rsidR="00A01771" w:rsidRPr="003052B4">
        <w:rPr>
          <w:rFonts w:ascii="Times New Roman" w:hAnsi="Times New Roman"/>
          <w:sz w:val="22"/>
          <w:szCs w:val="22"/>
        </w:rPr>
        <w:t>e</w:t>
      </w:r>
      <w:r w:rsidR="00A01771" w:rsidRPr="003052B4">
        <w:rPr>
          <w:rFonts w:ascii="Times New Roman" w:hAnsi="Times New Roman" w:cs="Times New Roman"/>
          <w:sz w:val="22"/>
          <w:szCs w:val="22"/>
        </w:rPr>
        <w:t xml:space="preserve"> jest do realizacji w ramach Regionalnego Programu Operacyjnego </w:t>
      </w:r>
      <w:r w:rsidR="00A01771" w:rsidRPr="003052B4">
        <w:rPr>
          <w:rFonts w:ascii="Times New Roman" w:hAnsi="Times New Roman"/>
          <w:sz w:val="22"/>
          <w:szCs w:val="22"/>
        </w:rPr>
        <w:t>Województwa Zachodniopomorskiego na lata 2014-2020 w ramach Osi priorytetowej I  Gospodarka, innowacje, nowoczesne technologie, działanie 5.3 Budowa i przebudowa dróg lokalnych (gminnych i powiatowych)</w:t>
      </w:r>
      <w:r w:rsidR="0057360B" w:rsidRPr="003052B4">
        <w:rPr>
          <w:rFonts w:ascii="Times New Roman" w:hAnsi="Times New Roman"/>
          <w:sz w:val="22"/>
          <w:szCs w:val="22"/>
        </w:rPr>
        <w:t xml:space="preserve"> w </w:t>
      </w:r>
      <w:r w:rsidR="00A01771" w:rsidRPr="003052B4">
        <w:rPr>
          <w:rFonts w:ascii="Times New Roman" w:hAnsi="Times New Roman"/>
          <w:sz w:val="22"/>
          <w:szCs w:val="22"/>
        </w:rPr>
        <w:t>ramach Strategii ZIT dla Koszalińsko - Kołobrzesko – Białogardzkiego Obszaru Funkcjonalnego.</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A42AA5" w:rsidRPr="00AA5CFF">
        <w:rPr>
          <w:rFonts w:ascii="Times New Roman" w:hAnsi="Times New Roman" w:cs="Times New Roman"/>
          <w:b/>
          <w:bCs/>
          <w:sz w:val="22"/>
          <w:szCs w:val="22"/>
          <w:lang w:eastAsia="en-US"/>
        </w:rPr>
        <w:t>do</w:t>
      </w:r>
      <w:r w:rsidR="00E84213" w:rsidRPr="00AA5CFF">
        <w:rPr>
          <w:rFonts w:ascii="Times New Roman" w:hAnsi="Times New Roman" w:cs="Times New Roman"/>
          <w:b/>
          <w:bCs/>
          <w:sz w:val="22"/>
          <w:szCs w:val="22"/>
          <w:lang w:eastAsia="en-US"/>
        </w:rPr>
        <w:t xml:space="preserve"> </w:t>
      </w:r>
      <w:r w:rsidR="00AE4907">
        <w:rPr>
          <w:rFonts w:ascii="Times New Roman" w:hAnsi="Times New Roman" w:cs="Times New Roman"/>
          <w:b/>
          <w:bCs/>
          <w:sz w:val="22"/>
          <w:szCs w:val="22"/>
          <w:lang w:eastAsia="en-US"/>
        </w:rPr>
        <w:t>30</w:t>
      </w:r>
      <w:r w:rsidR="00E31953" w:rsidRPr="00AA5CFF">
        <w:rPr>
          <w:rFonts w:ascii="Times New Roman" w:hAnsi="Times New Roman" w:cs="Times New Roman"/>
          <w:b/>
          <w:bCs/>
          <w:sz w:val="22"/>
          <w:szCs w:val="22"/>
          <w:lang w:eastAsia="en-US"/>
        </w:rPr>
        <w:t>.</w:t>
      </w:r>
      <w:r w:rsidR="00AE4907">
        <w:rPr>
          <w:rFonts w:ascii="Times New Roman" w:hAnsi="Times New Roman" w:cs="Times New Roman"/>
          <w:b/>
          <w:bCs/>
          <w:sz w:val="22"/>
          <w:szCs w:val="22"/>
          <w:lang w:eastAsia="en-US"/>
        </w:rPr>
        <w:t>05</w:t>
      </w:r>
      <w:r w:rsidR="00E31953" w:rsidRPr="00AA5CFF">
        <w:rPr>
          <w:rFonts w:ascii="Times New Roman" w:hAnsi="Times New Roman" w:cs="Times New Roman"/>
          <w:b/>
          <w:bCs/>
          <w:sz w:val="22"/>
          <w:szCs w:val="22"/>
          <w:lang w:eastAsia="en-US"/>
        </w:rPr>
        <w:t>.20</w:t>
      </w:r>
      <w:r w:rsidR="00AE4907">
        <w:rPr>
          <w:rFonts w:ascii="Times New Roman" w:hAnsi="Times New Roman" w:cs="Times New Roman"/>
          <w:b/>
          <w:bCs/>
          <w:sz w:val="22"/>
          <w:szCs w:val="22"/>
          <w:lang w:eastAsia="en-US"/>
        </w:rPr>
        <w:t>19</w:t>
      </w:r>
      <w:r w:rsidR="00E31953" w:rsidRPr="00AA5CFF">
        <w:rPr>
          <w:rFonts w:ascii="Times New Roman" w:hAnsi="Times New Roman" w:cs="Times New Roman"/>
          <w:b/>
          <w:bCs/>
          <w:sz w:val="22"/>
          <w:szCs w:val="22"/>
          <w:lang w:eastAsia="en-US"/>
        </w:rPr>
        <w:t xml:space="preserve"> r</w:t>
      </w:r>
      <w:r w:rsidR="00E801F1" w:rsidRPr="00AA5CFF">
        <w:rPr>
          <w:rFonts w:ascii="Times New Roman" w:hAnsi="Times New Roman" w:cs="Times New Roman"/>
          <w:b/>
          <w:bCs/>
          <w:sz w:val="22"/>
          <w:szCs w:val="22"/>
          <w:lang w:eastAsia="en-US"/>
        </w:rPr>
        <w:t>.</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lastRenderedPageBreak/>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062F22" w:rsidP="00062F22">
      <w:pPr>
        <w:shd w:val="clear" w:color="auto" w:fill="FFFFFF"/>
        <w:tabs>
          <w:tab w:val="left" w:pos="0"/>
          <w:tab w:val="left" w:pos="1275"/>
        </w:tabs>
        <w:spacing w:line="240" w:lineRule="auto"/>
        <w:ind w:left="0" w:right="28" w:firstLine="0"/>
        <w:jc w:val="both"/>
        <w:rPr>
          <w:rFonts w:ascii="Times New Roman" w:hAnsi="Times New Roman" w:cs="Times New Roman"/>
          <w:b/>
          <w:bCs/>
        </w:rPr>
      </w:pPr>
      <w:r>
        <w:rPr>
          <w:rFonts w:ascii="Times New Roman" w:hAnsi="Times New Roman" w:cs="Times New Roman"/>
          <w:b/>
          <w:bCs/>
        </w:rPr>
        <w:tab/>
      </w: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A20122" w:rsidRDefault="00661B4D" w:rsidP="00D60277">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i/>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D60277" w:rsidRPr="00CA56B3">
        <w:rPr>
          <w:rFonts w:ascii="Times New Roman" w:hAnsi="Times New Roman" w:cs="Times New Roman"/>
          <w:b/>
          <w:bCs/>
        </w:rPr>
        <w:t>Zamawiający</w:t>
      </w:r>
      <w:r w:rsidR="00D60277" w:rsidRPr="00CA56B3">
        <w:rPr>
          <w:rFonts w:ascii="Times New Roman" w:hAnsi="Times New Roman" w:cs="Times New Roman"/>
        </w:rPr>
        <w:t xml:space="preserve"> nie wyznacza szczegółowego warunku w tym zakresie;</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70237F" w:rsidRPr="0070237F" w:rsidRDefault="00A20122" w:rsidP="0070237F">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D109C3">
        <w:rPr>
          <w:rFonts w:ascii="Times New Roman" w:hAnsi="Times New Roman"/>
        </w:rPr>
        <w:t xml:space="preserve">gdy </w:t>
      </w:r>
      <w:r w:rsidRPr="00D109C3">
        <w:rPr>
          <w:rFonts w:ascii="Times New Roman" w:hAnsi="Times New Roman"/>
          <w:b/>
        </w:rPr>
        <w:t>Wykonawca</w:t>
      </w:r>
      <w:r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w:t>
      </w:r>
      <w:r w:rsidR="0070237F">
        <w:rPr>
          <w:rFonts w:ascii="Times New Roman" w:hAnsi="Times New Roman"/>
        </w:rPr>
        <w:t xml:space="preserve"> </w:t>
      </w:r>
      <w:r w:rsidR="0070237F" w:rsidRPr="0070237F">
        <w:rPr>
          <w:rFonts w:ascii="Times New Roman" w:hAnsi="Times New Roman"/>
        </w:rPr>
        <w:t xml:space="preserve">wykonaniu kompletnej dokumentacji projektowej (koncepcyjnej, budowlanej wykonawczej i kosztorysowej) budowy i/lub </w:t>
      </w:r>
      <w:r w:rsidR="0070237F" w:rsidRPr="00073E82">
        <w:rPr>
          <w:rFonts w:ascii="Times New Roman" w:hAnsi="Times New Roman"/>
        </w:rPr>
        <w:t>przebudowy</w:t>
      </w:r>
      <w:r w:rsidR="007F783A" w:rsidRPr="00073E82">
        <w:rPr>
          <w:rFonts w:ascii="Times New Roman" w:hAnsi="Times New Roman"/>
        </w:rPr>
        <w:t xml:space="preserve"> drogi</w:t>
      </w:r>
      <w:r w:rsidR="0070237F" w:rsidRPr="00073E82">
        <w:rPr>
          <w:rFonts w:ascii="Times New Roman" w:hAnsi="Times New Roman"/>
        </w:rPr>
        <w:t xml:space="preserve"> o</w:t>
      </w:r>
      <w:r w:rsidR="0070237F" w:rsidRPr="0070237F">
        <w:rPr>
          <w:rFonts w:ascii="Times New Roman" w:hAnsi="Times New Roman"/>
        </w:rPr>
        <w:t> wartości nie mniejszej niż</w:t>
      </w:r>
      <w:r w:rsidR="007D3B00">
        <w:rPr>
          <w:rFonts w:ascii="Times New Roman" w:hAnsi="Times New Roman"/>
        </w:rPr>
        <w:t> </w:t>
      </w:r>
      <w:r w:rsidR="0070237F">
        <w:rPr>
          <w:rFonts w:ascii="Times New Roman" w:hAnsi="Times New Roman"/>
          <w:b/>
          <w:u w:val="single"/>
        </w:rPr>
        <w:t>20</w:t>
      </w:r>
      <w:r w:rsidR="007D3B00">
        <w:rPr>
          <w:rFonts w:ascii="Times New Roman" w:hAnsi="Times New Roman"/>
          <w:b/>
          <w:u w:val="single"/>
        </w:rPr>
        <w:t>.000,00 </w:t>
      </w:r>
      <w:r w:rsidR="0070237F" w:rsidRPr="0070237F">
        <w:rPr>
          <w:rFonts w:ascii="Times New Roman" w:hAnsi="Times New Roman"/>
          <w:b/>
          <w:u w:val="single"/>
        </w:rPr>
        <w:t>zł brutto</w:t>
      </w:r>
      <w:r w:rsidR="0070237F" w:rsidRPr="0070237F">
        <w:rPr>
          <w:rFonts w:ascii="Times New Roman" w:hAnsi="Times New Roman"/>
        </w:rPr>
        <w:t xml:space="preserve"> (słownie: </w:t>
      </w:r>
      <w:r w:rsidR="0070237F">
        <w:rPr>
          <w:rFonts w:ascii="Times New Roman" w:hAnsi="Times New Roman"/>
        </w:rPr>
        <w:t>dwadzieścia</w:t>
      </w:r>
      <w:r w:rsidR="0070237F" w:rsidRPr="0070237F">
        <w:rPr>
          <w:rFonts w:ascii="Times New Roman" w:hAnsi="Times New Roman"/>
        </w:rPr>
        <w:t xml:space="preserve"> tysięcy złotych 00/100 brutto) w ramach jednej umowy.</w:t>
      </w:r>
      <w:r w:rsidR="0070237F" w:rsidRPr="0070237F">
        <w:rPr>
          <w:rStyle w:val="Pogrubienie"/>
          <w:rFonts w:ascii="Times New Roman" w:hAnsi="Times New Roman"/>
        </w:rPr>
        <w:t xml:space="preserve"> </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109C3">
        <w:rPr>
          <w:rFonts w:ascii="Times New Roman" w:eastAsia="TimesNewRoman" w:hAnsi="Times New Roman" w:cs="Times New Roman"/>
          <w:i/>
          <w:iCs/>
        </w:rPr>
        <w:t>ż</w:t>
      </w:r>
      <w:r w:rsidRPr="00D109C3">
        <w:rPr>
          <w:rFonts w:ascii="Times New Roman" w:hAnsi="Times New Roman" w:cs="Times New Roman"/>
          <w:i/>
          <w:iCs/>
        </w:rPr>
        <w:t>eli w tym dniu nie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D85A36" w:rsidRDefault="00A20122" w:rsidP="00A20122">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355107">
        <w:rPr>
          <w:rFonts w:ascii="Times New Roman" w:hAnsi="Times New Roman" w:cs="Times New Roman"/>
        </w:rPr>
        <w:t xml:space="preserve">gdy </w:t>
      </w:r>
      <w:r w:rsidRPr="00355107">
        <w:rPr>
          <w:rFonts w:ascii="Times New Roman" w:hAnsi="Times New Roman" w:cs="Times New Roman"/>
          <w:b/>
          <w:bCs/>
        </w:rPr>
        <w:t>Wykonawca</w:t>
      </w:r>
      <w:r w:rsidRPr="00355107">
        <w:rPr>
          <w:rFonts w:ascii="Times New Roman" w:hAnsi="Times New Roman" w:cs="Times New Roman"/>
        </w:rPr>
        <w:t xml:space="preserve"> wykaże</w:t>
      </w:r>
      <w:r w:rsidR="00D85A36">
        <w:rPr>
          <w:rFonts w:ascii="Times New Roman" w:hAnsi="Times New Roman" w:cs="Times New Roman"/>
        </w:rPr>
        <w:t xml:space="preserve"> łącznie</w:t>
      </w:r>
      <w:r w:rsidRPr="00355107">
        <w:rPr>
          <w:rFonts w:ascii="Times New Roman" w:hAnsi="Times New Roman" w:cs="Times New Roman"/>
        </w:rPr>
        <w:t>, że dysponuje lub będzie dysponować w realizacji przedmiotu zamówienia</w:t>
      </w:r>
      <w:r w:rsidR="00DD02A6">
        <w:rPr>
          <w:rFonts w:ascii="Times New Roman" w:hAnsi="Times New Roman" w:cs="Times New Roman"/>
        </w:rPr>
        <w:t>:</w:t>
      </w:r>
      <w:r w:rsidRPr="00355107">
        <w:rPr>
          <w:rFonts w:ascii="Times New Roman" w:hAnsi="Times New Roman" w:cs="Times New Roman"/>
        </w:rPr>
        <w:t xml:space="preserve"> </w:t>
      </w:r>
    </w:p>
    <w:p w:rsidR="00DD02A6" w:rsidRDefault="00DD02A6" w:rsidP="00DD02A6">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inżynieryjnej drogowej</w:t>
      </w:r>
      <w:r w:rsidR="00887E44" w:rsidRPr="00887E44">
        <w:rPr>
          <w:rFonts w:ascii="Times New Roman" w:hAnsi="Times New Roman" w:cs="Times New Roman"/>
          <w:bCs/>
        </w:rPr>
        <w:t xml:space="preserve"> </w:t>
      </w:r>
      <w:r w:rsidR="00887E44" w:rsidRPr="00AB71E7">
        <w:rPr>
          <w:rFonts w:ascii="Times New Roman" w:hAnsi="Times New Roman" w:cs="Times New Roman"/>
          <w:bCs/>
        </w:rPr>
        <w:t>lub</w:t>
      </w:r>
      <w:r w:rsidR="00887E44">
        <w:rPr>
          <w:rFonts w:ascii="Times New Roman" w:hAnsi="Times New Roman" w:cs="Times New Roman"/>
          <w:bCs/>
        </w:rPr>
        <w:t> odpowiadające im ważne uprawnienia wydane na podstawie wcześniej obowiązujących przepisów uprawniające do projektowania;</w:t>
      </w:r>
    </w:p>
    <w:p w:rsidR="00DD02A6" w:rsidRDefault="00DD02A6" w:rsidP="00DD02A6">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 xml:space="preserve">instalacyjnej w zakresie instalacji i urządzeń cieplnych, wentylacyjnych, gazowych, wodociągowych i kanalizacyjnych </w:t>
      </w:r>
      <w:r w:rsidRPr="00AB71E7">
        <w:rPr>
          <w:rFonts w:ascii="Times New Roman" w:hAnsi="Times New Roman" w:cs="Times New Roman"/>
          <w:bCs/>
        </w:rPr>
        <w:t>lub</w:t>
      </w:r>
      <w:r>
        <w:rPr>
          <w:rFonts w:ascii="Times New Roman" w:hAnsi="Times New Roman" w:cs="Times New Roman"/>
          <w:bCs/>
        </w:rPr>
        <w:t xml:space="preserve"> odpowiadające im ważne uprawnienia wydane na podstawie wcześniej obowiązujących przepisów uprawniające do projektowania;</w:t>
      </w:r>
    </w:p>
    <w:p w:rsidR="00DD02A6" w:rsidRDefault="00DD02A6" w:rsidP="00DD02A6">
      <w:pPr>
        <w:autoSpaceDE w:val="0"/>
        <w:autoSpaceDN w:val="0"/>
        <w:adjustRightInd w:val="0"/>
        <w:spacing w:line="240" w:lineRule="auto"/>
        <w:ind w:left="1416" w:right="29" w:firstLine="0"/>
        <w:jc w:val="both"/>
        <w:rPr>
          <w:rFonts w:ascii="Times New Roman" w:hAnsi="Times New Roman" w:cs="Times New Roman"/>
          <w:bCs/>
        </w:rPr>
      </w:pPr>
      <w:r>
        <w:rPr>
          <w:rFonts w:ascii="Times New Roman" w:hAnsi="Times New Roman" w:cs="Times New Roman"/>
          <w:bCs/>
        </w:rPr>
        <w:t xml:space="preserve">- minimum 1 (jedną) osobą posiadającą uprawnienia do pełnienia samodzielnych funkcji technicznych w budownictwie, tj. </w:t>
      </w:r>
      <w:r w:rsidRPr="008B5383">
        <w:rPr>
          <w:rFonts w:ascii="Times New Roman" w:hAnsi="Times New Roman" w:cs="Times New Roman"/>
          <w:b/>
          <w:bCs/>
        </w:rPr>
        <w:t xml:space="preserve">do projektowania w specjalności </w:t>
      </w:r>
      <w:r>
        <w:rPr>
          <w:rFonts w:ascii="Times New Roman" w:hAnsi="Times New Roman" w:cs="Times New Roman"/>
          <w:b/>
          <w:bCs/>
        </w:rPr>
        <w:t xml:space="preserve">instalacyjnej w zakresie instalacji i urządzeń elektrycznych i elektroenergetycznych </w:t>
      </w:r>
      <w:r w:rsidRPr="00AB71E7">
        <w:rPr>
          <w:rFonts w:ascii="Times New Roman" w:hAnsi="Times New Roman" w:cs="Times New Roman"/>
          <w:bCs/>
        </w:rPr>
        <w:t>lub</w:t>
      </w:r>
      <w:r>
        <w:rPr>
          <w:rFonts w:ascii="Times New Roman" w:hAnsi="Times New Roman" w:cs="Times New Roman"/>
          <w:bCs/>
        </w:rPr>
        <w:t xml:space="preserve"> odpowiadające im ważne uprawnienia wydane na podstawie wcześniej obowiązujących przepisów uprawniające do projektowania</w:t>
      </w:r>
      <w:r w:rsidR="009A3955">
        <w:rPr>
          <w:rFonts w:ascii="Times New Roman" w:hAnsi="Times New Roman" w:cs="Times New Roman"/>
          <w:bCs/>
        </w:rPr>
        <w:t>.</w:t>
      </w:r>
    </w:p>
    <w:p w:rsidR="00DD02A6" w:rsidRDefault="00DD02A6" w:rsidP="00DD02A6">
      <w:pPr>
        <w:autoSpaceDE w:val="0"/>
        <w:autoSpaceDN w:val="0"/>
        <w:adjustRightInd w:val="0"/>
        <w:spacing w:line="240" w:lineRule="auto"/>
        <w:ind w:left="1416" w:right="29" w:firstLine="0"/>
        <w:jc w:val="both"/>
        <w:rPr>
          <w:rFonts w:ascii="Times New Roman" w:hAnsi="Times New Roman" w:cs="Times New Roman"/>
          <w:b/>
          <w:bCs/>
        </w:rPr>
      </w:pPr>
    </w:p>
    <w:p w:rsidR="00DD02A6" w:rsidRPr="00FB71A7" w:rsidRDefault="00DD02A6" w:rsidP="005E6FCB">
      <w:pPr>
        <w:autoSpaceDE w:val="0"/>
        <w:autoSpaceDN w:val="0"/>
        <w:adjustRightInd w:val="0"/>
        <w:spacing w:line="240" w:lineRule="auto"/>
        <w:ind w:left="1418" w:right="28" w:firstLine="0"/>
        <w:jc w:val="both"/>
        <w:rPr>
          <w:rFonts w:ascii="Times New Roman" w:hAnsi="Times New Roman" w:cs="Times New Roman"/>
          <w:b/>
          <w:bCs/>
        </w:rPr>
      </w:pPr>
      <w:r w:rsidRPr="00FB71A7">
        <w:rPr>
          <w:rFonts w:ascii="Times New Roman" w:hAnsi="Times New Roman" w:cs="Times New Roman"/>
          <w:b/>
          <w:bCs/>
        </w:rPr>
        <w:t>Uwaga:</w:t>
      </w:r>
    </w:p>
    <w:p w:rsidR="00DD02A6" w:rsidRPr="009D4123" w:rsidRDefault="00DD02A6"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 xml:space="preserve">Zamawiający dopuszcza łączenie uprawnień przez poszczególne wymagane osoby. </w:t>
      </w:r>
    </w:p>
    <w:p w:rsidR="005E6FCB" w:rsidRPr="009D4123" w:rsidRDefault="005E6FCB"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Na podstawie art. 104</w:t>
      </w:r>
      <w:r>
        <w:rPr>
          <w:rFonts w:ascii="Times New Roman" w:hAnsi="Times New Roman" w:cs="Times New Roman"/>
          <w:bCs/>
        </w:rPr>
        <w:t xml:space="preserve"> ustawy z dnia 7 lipca 1994 r. Prawo budowlane (t.j. Dz. U. z 2018 r., poz. 1202 </w:t>
      </w:r>
      <w:r w:rsidRPr="00DA11EE">
        <w:rPr>
          <w:rFonts w:ascii="Times New Roman" w:hAnsi="Times New Roman" w:cs="Times New Roman"/>
          <w:bCs/>
        </w:rPr>
        <w:t>ze zm.)</w:t>
      </w:r>
      <w:r>
        <w:rPr>
          <w:rFonts w:ascii="Times New Roman" w:hAnsi="Times New Roman" w:cs="Times New Roman"/>
          <w:bCs/>
        </w:rPr>
        <w:t xml:space="preserve"> osoby, które przed dniem wejścia w życie ustawy, uzy</w:t>
      </w:r>
      <w:r w:rsidR="00A91AAB">
        <w:rPr>
          <w:rFonts w:ascii="Times New Roman" w:hAnsi="Times New Roman" w:cs="Times New Roman"/>
          <w:bCs/>
        </w:rPr>
        <w:t>skały uprawnienia budowlane lub </w:t>
      </w:r>
      <w:r>
        <w:rPr>
          <w:rFonts w:ascii="Times New Roman" w:hAnsi="Times New Roman" w:cs="Times New Roman"/>
          <w:bCs/>
        </w:rPr>
        <w:t xml:space="preserve">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w:t>
      </w:r>
      <w:r>
        <w:rPr>
          <w:rFonts w:ascii="Times New Roman" w:hAnsi="Times New Roman" w:cs="Times New Roman"/>
          <w:bCs/>
        </w:rPr>
        <w:lastRenderedPageBreak/>
        <w:t xml:space="preserve">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D15F9A">
        <w:rPr>
          <w:rFonts w:ascii="Times New Roman" w:hAnsi="Times New Roman" w:cs="Times New Roman"/>
          <w:b/>
          <w:bCs/>
        </w:rPr>
        <w:t>Zamawiający</w:t>
      </w:r>
      <w:r>
        <w:rPr>
          <w:rFonts w:ascii="Times New Roman" w:hAnsi="Times New Roman" w:cs="Times New Roman"/>
          <w:bCs/>
        </w:rPr>
        <w:t xml:space="preserve"> zaakceptuje uprawnienia budowlane odpowiadające uprawnieniom wymaganym przez </w:t>
      </w:r>
      <w:r w:rsidRPr="00D15F9A">
        <w:rPr>
          <w:rFonts w:ascii="Times New Roman" w:hAnsi="Times New Roman" w:cs="Times New Roman"/>
          <w:b/>
          <w:bCs/>
        </w:rPr>
        <w:t>Zamawiającego</w:t>
      </w:r>
      <w:r>
        <w:rPr>
          <w:rFonts w:ascii="Times New Roman" w:hAnsi="Times New Roman" w:cs="Times New Roman"/>
          <w:bCs/>
        </w:rPr>
        <w:t xml:space="preserve">,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rsidR="00DD02A6" w:rsidRDefault="00DD02A6" w:rsidP="005E6FCB">
      <w:pPr>
        <w:autoSpaceDE w:val="0"/>
        <w:autoSpaceDN w:val="0"/>
        <w:adjustRightInd w:val="0"/>
        <w:spacing w:line="240" w:lineRule="auto"/>
        <w:ind w:left="0"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413D90">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3D0F89">
        <w:rPr>
          <w:rFonts w:ascii="Times New Roman" w:hAnsi="Times New Roman"/>
          <w:b/>
        </w:rPr>
        <w:t>Wykonawca</w:t>
      </w:r>
      <w:r w:rsidRPr="003D0F89">
        <w:rPr>
          <w:rFonts w:ascii="Times New Roman" w:hAnsi="Times New Roman"/>
        </w:rPr>
        <w:t xml:space="preserve"> w formularzu oferty pkt </w:t>
      </w:r>
      <w:r w:rsidR="006861B3" w:rsidRPr="003D0F89">
        <w:rPr>
          <w:rFonts w:ascii="Times New Roman" w:hAnsi="Times New Roman"/>
        </w:rPr>
        <w:t>3</w:t>
      </w:r>
      <w:r w:rsidRPr="003D0F89">
        <w:rPr>
          <w:rFonts w:ascii="Times New Roman" w:hAnsi="Times New Roman"/>
        </w:rPr>
        <w:t>, wskazał części zamówienia, których</w:t>
      </w:r>
      <w:r w:rsidRPr="00CB1914">
        <w:rPr>
          <w:rFonts w:ascii="Times New Roman" w:hAnsi="Times New Roman"/>
        </w:rPr>
        <w:t xml:space="preserve">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4D048A" w:rsidRPr="0035575C">
        <w:rPr>
          <w:rFonts w:ascii="Times New Roman" w:hAnsi="Times New Roman" w:cs="Times New Roman"/>
          <w:bCs/>
        </w:rPr>
        <w:t xml:space="preserve"> następuje w trakcie jego 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oświadczenie, o którym mowa w art. 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t>
      </w:r>
      <w:r>
        <w:rPr>
          <w:rFonts w:ascii="Times New Roman" w:hAnsi="Times New Roman" w:cs="Times New Roman"/>
        </w:rPr>
        <w:lastRenderedPageBreak/>
        <w:t xml:space="preserve">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8D76FE" w:rsidRPr="0048704B">
        <w:rPr>
          <w:rFonts w:ascii="Times New Roman" w:hAnsi="Times New Roman" w:cs="Times New Roman"/>
          <w:b/>
          <w:u w:val="single"/>
        </w:rPr>
        <w:t>w wyznaczonym, nie </w:t>
      </w:r>
      <w:r w:rsidR="006D4513" w:rsidRPr="0048704B">
        <w:rPr>
          <w:rFonts w:ascii="Times New Roman" w:hAnsi="Times New Roman" w:cs="Times New Roman"/>
          <w:b/>
          <w:u w:val="single"/>
        </w:rPr>
        <w:t>krótszym niż 5 dni, terminie aktualnych na dzień złożenia oświadczeń lub 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lastRenderedPageBreak/>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050E61" w:rsidRPr="000121E8">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89780B" w:rsidRDefault="009744E2" w:rsidP="0089780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 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wykaz</w:t>
      </w:r>
      <w:r w:rsidR="0089780B">
        <w:rPr>
          <w:rFonts w:ascii="Times New Roman" w:hAnsi="Times New Roman" w:cs="Times New Roman"/>
        </w:rPr>
        <w:t xml:space="preserve"> </w:t>
      </w:r>
      <w:r w:rsidR="0089780B" w:rsidRPr="0089780B">
        <w:rPr>
          <w:rFonts w:ascii="Times New Roman" w:hAnsi="Times New Roman"/>
        </w:rPr>
        <w:t>osób, skierowanych przez</w:t>
      </w:r>
      <w:r w:rsidR="0089780B">
        <w:rPr>
          <w:rFonts w:ascii="Times New Roman" w:hAnsi="Times New Roman"/>
        </w:rPr>
        <w:t> </w:t>
      </w:r>
      <w:r w:rsidR="0089780B" w:rsidRPr="0089780B">
        <w:rPr>
          <w:rFonts w:ascii="Times New Roman" w:hAnsi="Times New Roman"/>
          <w:b/>
        </w:rPr>
        <w:t>Wykonawcę</w:t>
      </w:r>
      <w:r w:rsidR="0089780B" w:rsidRPr="0089780B">
        <w:rPr>
          <w:rFonts w:ascii="Times New Roman" w:hAnsi="Times New Roman"/>
        </w:rPr>
        <w:t xml:space="preserve">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w:t>
      </w:r>
      <w:r w:rsidR="0089780B">
        <w:rPr>
          <w:rFonts w:ascii="Times New Roman" w:hAnsi="Times New Roman"/>
        </w:rPr>
        <w:t xml:space="preserve"> </w:t>
      </w:r>
      <w:r w:rsidR="00387EBF" w:rsidRPr="0089780B">
        <w:rPr>
          <w:rFonts w:ascii="Times New Roman" w:hAnsi="Times New Roman"/>
        </w:rPr>
        <w:t xml:space="preserve">– </w:t>
      </w:r>
      <w:r w:rsidR="00387EBF" w:rsidRPr="0089780B">
        <w:rPr>
          <w:rFonts w:ascii="Times New Roman" w:hAnsi="Times New Roman"/>
          <w:b/>
        </w:rPr>
        <w:t>Załącznik nr 6</w:t>
      </w:r>
      <w:r w:rsidR="00387EBF" w:rsidRPr="0089780B">
        <w:rPr>
          <w:rFonts w:ascii="Times New Roman" w:hAnsi="Times New Roman"/>
        </w:rPr>
        <w:t xml:space="preserve"> </w:t>
      </w:r>
      <w:r w:rsidR="00387EBF" w:rsidRPr="0089780B">
        <w:rPr>
          <w:rFonts w:ascii="Times New Roman" w:hAnsi="Times New Roman" w:cs="Times New Roman"/>
          <w:u w:val="single"/>
        </w:rPr>
        <w:t>(druk do wypełnienia)</w:t>
      </w:r>
      <w:r w:rsidR="00387EBF" w:rsidRPr="0089780B">
        <w:rPr>
          <w:rFonts w:ascii="Times New Roman" w:hAnsi="Times New Roman" w:cs="Times New Roman"/>
          <w:bCs/>
        </w:rPr>
        <w:t xml:space="preserve">. </w:t>
      </w:r>
    </w:p>
    <w:p w:rsidR="00387EBF" w:rsidRPr="00CE552D"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F779DA" w:rsidRPr="00D161AD" w:rsidRDefault="00F779DA" w:rsidP="00196A4B">
      <w:pPr>
        <w:widowControl/>
        <w:autoSpaceDE w:val="0"/>
        <w:autoSpaceDN w:val="0"/>
        <w:adjustRightInd w:val="0"/>
        <w:spacing w:line="240" w:lineRule="auto"/>
        <w:ind w:left="1416" w:right="29" w:firstLine="0"/>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nie wydaje się dokumentów, o których mowa w SIWZ, Rozdział A pkt IX.4.</w:t>
      </w:r>
      <w:r w:rsidR="000C1E45">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56275">
        <w:rPr>
          <w:rFonts w:ascii="Times New Roman" w:hAnsi="Times New Roman" w:cs="Times New Roman"/>
        </w:rPr>
        <w:t>iwym ze względu na 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zamieszkania tej osoby. Postanowienia przepisu SIWZ, Rozdział A pkt IX.</w:t>
      </w:r>
      <w:r w:rsidR="00E30A7C" w:rsidRPr="009B32C6">
        <w:rPr>
          <w:rFonts w:ascii="Times New Roman" w:hAnsi="Times New Roman" w:cs="Times New Roman"/>
        </w:rPr>
        <w:t>4.</w:t>
      </w:r>
      <w:r w:rsidR="00EC5231">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lastRenderedPageBreak/>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8F0A2F">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8F0A2F">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8C6305">
        <w:rPr>
          <w:rFonts w:ascii="Times New Roman" w:hAnsi="Times New Roman"/>
        </w:rPr>
        <w:t>7</w:t>
      </w:r>
      <w:r w:rsidR="00FF5D92">
        <w:rPr>
          <w:rFonts w:ascii="Times New Roman" w:hAnsi="Times New Roman"/>
        </w:rPr>
        <w:t xml:space="preserve"> poz. </w:t>
      </w:r>
      <w:r w:rsidR="008C6305">
        <w:rPr>
          <w:rFonts w:ascii="Times New Roman" w:hAnsi="Times New Roman"/>
        </w:rPr>
        <w:t>570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 xml:space="preserve">ie wskazanym, chyba że mimo </w:t>
      </w:r>
      <w:r w:rsidR="00C421A5" w:rsidRPr="003D5B93">
        <w:rPr>
          <w:rFonts w:ascii="Times New Roman" w:hAnsi="Times New Roman" w:cs="Times New Roman"/>
        </w:rPr>
        <w:lastRenderedPageBreak/>
        <w:t>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2F159F"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IX pkt. </w:t>
      </w:r>
      <w:r w:rsidR="00C1395C" w:rsidRPr="002F159F">
        <w:rPr>
          <w:rFonts w:ascii="Times New Roman" w:hAnsi="Times New Roman"/>
        </w:rPr>
        <w:t>2</w:t>
      </w:r>
      <w:r w:rsidR="00CA2923" w:rsidRPr="002F159F">
        <w:rPr>
          <w:rFonts w:ascii="Times New Roman" w:hAnsi="Times New Roman"/>
        </w:rPr>
        <w:t>3</w:t>
      </w:r>
      <w:r w:rsidRPr="002F159F">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2017 poz. 570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410CD4">
        <w:rPr>
          <w:rFonts w:ascii="Times New Roman" w:hAnsi="Times New Roman"/>
        </w:rPr>
        <w:t>prawo do ich 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73131C">
        <w:rPr>
          <w:rFonts w:ascii="Times New Roman" w:hAnsi="Times New Roman" w:cs="Times New Roman"/>
          <w:sz w:val="22"/>
          <w:szCs w:val="22"/>
        </w:rPr>
        <w:lastRenderedPageBreak/>
        <w:t xml:space="preserve">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9D68B1" w:rsidRPr="009D68B1">
        <w:rPr>
          <w:rFonts w:ascii="Times New Roman" w:hAnsi="Times New Roman"/>
        </w:rPr>
        <w:t>2</w:t>
      </w:r>
      <w:r w:rsidR="009170D7">
        <w:rPr>
          <w:rFonts w:ascii="Times New Roman" w:hAnsi="Times New Roman"/>
        </w:rPr>
        <w:t>3</w:t>
      </w:r>
      <w:r w:rsidR="009D68B1" w:rsidRPr="009D68B1">
        <w:rPr>
          <w:rFonts w:ascii="Times New Roman" w:hAnsi="Times New Roman"/>
        </w:rPr>
        <w:t xml:space="preserve"> i 25</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EF4A28">
        <w:rPr>
          <w:rFonts w:ascii="Times New Roman" w:hAnsi="Times New Roman" w:cs="Times New Roman"/>
        </w:rPr>
        <w:t>7</w:t>
      </w:r>
      <w:r w:rsidR="00140DE1">
        <w:rPr>
          <w:rFonts w:ascii="Times New Roman" w:hAnsi="Times New Roman" w:cs="Times New Roman"/>
        </w:rPr>
        <w:t xml:space="preserve"> poz. </w:t>
      </w:r>
      <w:r w:rsidR="00EF4A28">
        <w:rPr>
          <w:rFonts w:ascii="Times New Roman" w:hAnsi="Times New Roman" w:cs="Times New Roman"/>
        </w:rPr>
        <w:t>1481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(Dz. U. z 201</w:t>
      </w:r>
      <w:r w:rsidR="00CC633A">
        <w:rPr>
          <w:rFonts w:ascii="Times New Roman" w:hAnsi="Times New Roman" w:cs="Times New Roman"/>
        </w:rPr>
        <w:t>7</w:t>
      </w:r>
      <w:r w:rsidR="00AF12DA">
        <w:rPr>
          <w:rFonts w:ascii="Times New Roman" w:hAnsi="Times New Roman" w:cs="Times New Roman"/>
        </w:rPr>
        <w:t xml:space="preserve"> r., poz. </w:t>
      </w:r>
      <w:r w:rsidR="00CC633A">
        <w:rPr>
          <w:rFonts w:ascii="Times New Roman" w:hAnsi="Times New Roman" w:cs="Times New Roman"/>
        </w:rPr>
        <w:t>1219 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(Dz. U. z 2017 r., poz. 1219 ze zm.)</w:t>
      </w:r>
      <w:r w:rsidR="00DC6233">
        <w:rPr>
          <w:rFonts w:ascii="Times New Roman" w:hAnsi="Times New Roman" w:cs="Times New Roman"/>
        </w:rPr>
        <w:t xml:space="preserve">, każda ze 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lastRenderedPageBreak/>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 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3E12D9">
        <w:rPr>
          <w:rFonts w:ascii="Times New Roman" w:hAnsi="Times New Roman" w:cs="Times New Roman"/>
          <w:b/>
          <w:bCs/>
        </w:rPr>
        <w:t>1</w:t>
      </w:r>
      <w:r w:rsidR="00306642" w:rsidRPr="003E0680">
        <w:rPr>
          <w:rFonts w:ascii="Times New Roman" w:hAnsi="Times New Roman" w:cs="Times New Roman"/>
          <w:b/>
          <w:bCs/>
        </w:rPr>
        <w:t>.</w:t>
      </w:r>
      <w:r w:rsidR="008211E4" w:rsidRPr="003E0680">
        <w:rPr>
          <w:rFonts w:ascii="Times New Roman" w:hAnsi="Times New Roman" w:cs="Times New Roman"/>
          <w:b/>
          <w:bCs/>
        </w:rPr>
        <w:t>0</w:t>
      </w:r>
      <w:r w:rsidR="0065643B" w:rsidRPr="003E0680">
        <w:rPr>
          <w:rFonts w:ascii="Times New Roman" w:hAnsi="Times New Roman" w:cs="Times New Roman"/>
          <w:b/>
          <w:bCs/>
        </w:rPr>
        <w:t xml:space="preserve">00,00 </w:t>
      </w:r>
      <w:r w:rsidRPr="003E0680">
        <w:rPr>
          <w:rFonts w:ascii="Times New Roman" w:hAnsi="Times New Roman" w:cs="Times New Roman"/>
        </w:rPr>
        <w:t xml:space="preserve">(słownie: </w:t>
      </w:r>
      <w:r w:rsidR="003E12D9">
        <w:rPr>
          <w:rFonts w:ascii="Times New Roman" w:hAnsi="Times New Roman" w:cs="Times New Roman"/>
        </w:rPr>
        <w:t>jeden</w:t>
      </w:r>
      <w:r w:rsidR="00EA5A35" w:rsidRPr="003E0680">
        <w:rPr>
          <w:rFonts w:ascii="Times New Roman" w:hAnsi="Times New Roman" w:cs="Times New Roman"/>
        </w:rPr>
        <w:t xml:space="preserve"> tysiąc</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3E12D9">
        <w:rPr>
          <w:rFonts w:ascii="Times New Roman" w:hAnsi="Times New Roman" w:cs="Times New Roman"/>
          <w:b/>
          <w:bCs/>
        </w:rPr>
        <w:t>11.03</w:t>
      </w:r>
      <w:r w:rsidR="003465CF" w:rsidRPr="009E0589">
        <w:rPr>
          <w:rFonts w:ascii="Times New Roman" w:hAnsi="Times New Roman" w:cs="Times New Roman"/>
          <w:b/>
          <w:bCs/>
        </w:rPr>
        <w:t>.201</w:t>
      </w:r>
      <w:r w:rsidR="00EA5A35">
        <w:rPr>
          <w:rFonts w:ascii="Times New Roman" w:hAnsi="Times New Roman" w:cs="Times New Roman"/>
          <w:b/>
          <w:bCs/>
        </w:rPr>
        <w:t>9</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265732" w:rsidRPr="00265732" w:rsidRDefault="00B01226" w:rsidP="00265732">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265732" w:rsidRPr="00265732">
        <w:rPr>
          <w:rFonts w:ascii="Times New Roman" w:hAnsi="Times New Roman" w:cs="Times New Roman"/>
          <w:i/>
        </w:rPr>
        <w:t>OPRACOWANIE KOMPLETNEJ DOKUMENTACJI PROJEKTOWO – KOSZTORYSOWEJ NA REALIZACJĘ ZADANIA PN. „BUDOWA GMINNEJ DROGI PUBLICZNEJ DO STREFY INWESTYCYJNEJ W BOBOLICACH”.</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265732" w:rsidRDefault="00B01226" w:rsidP="00265732">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265732" w:rsidRPr="00265732">
        <w:rPr>
          <w:rFonts w:ascii="Times New Roman" w:hAnsi="Times New Roman" w:cs="Times New Roman"/>
          <w:i/>
          <w:iCs/>
        </w:rPr>
        <w:t xml:space="preserve">WADIUM - PRZETARG NIEOGRANICZONY NA </w:t>
      </w:r>
      <w:r w:rsidR="00265732" w:rsidRPr="00265732">
        <w:rPr>
          <w:rFonts w:ascii="Times New Roman" w:hAnsi="Times New Roman" w:cs="Times New Roman"/>
          <w:i/>
        </w:rPr>
        <w:t>OPRACOWANIE KOMPLETNEJ DOKUMENTACJI PROJEKTOWO – KOSZTORYSOWEJ NA REALIZACJĘ ZADANIA PN. „BUD</w:t>
      </w:r>
      <w:r w:rsidR="00265732">
        <w:rPr>
          <w:rFonts w:ascii="Times New Roman" w:hAnsi="Times New Roman" w:cs="Times New Roman"/>
          <w:i/>
        </w:rPr>
        <w:t>OWA GMINNEJ DROGI PUBLICZNEJ DO </w:t>
      </w:r>
      <w:r w:rsidR="00265732" w:rsidRPr="00265732">
        <w:rPr>
          <w:rFonts w:ascii="Times New Roman" w:hAnsi="Times New Roman" w:cs="Times New Roman"/>
          <w:i/>
        </w:rPr>
        <w:t>STREFY INWESTYCYJNEJ W BOBOLICACH”</w:t>
      </w:r>
      <w:r w:rsidR="00265732">
        <w:rPr>
          <w:rFonts w:ascii="Times New Roman" w:hAnsi="Times New Roman" w:cs="Times New Roman"/>
        </w:rPr>
        <w:t xml:space="preserve"> </w:t>
      </w:r>
      <w:r w:rsidR="003C5313" w:rsidRPr="00265732">
        <w:rPr>
          <w:rFonts w:ascii="Times New Roman" w:hAnsi="Times New Roman" w:cs="Times New Roman"/>
        </w:rPr>
        <w:t>załączając ją do oferty lub </w:t>
      </w:r>
      <w:r w:rsidRPr="00265732">
        <w:rPr>
          <w:rFonts w:ascii="Times New Roman" w:hAnsi="Times New Roman" w:cs="Times New Roman"/>
        </w:rPr>
        <w:t xml:space="preserve">składając bezpośrednio w siedzibie </w:t>
      </w:r>
      <w:r w:rsidRPr="00265732">
        <w:rPr>
          <w:rFonts w:ascii="Times New Roman" w:hAnsi="Times New Roman" w:cs="Times New Roman"/>
          <w:b/>
          <w:bCs/>
        </w:rPr>
        <w:t>Zamawiającego</w:t>
      </w:r>
      <w:r w:rsidRPr="00265732">
        <w:rPr>
          <w:rFonts w:ascii="Times New Roman" w:hAnsi="Times New Roman" w:cs="Times New Roman"/>
        </w:rPr>
        <w:t xml:space="preserve">, </w:t>
      </w:r>
      <w:r w:rsidRPr="00265732">
        <w:rPr>
          <w:rFonts w:ascii="Times New Roman" w:hAnsi="Times New Roman" w:cs="Times New Roman"/>
          <w:color w:val="000000"/>
        </w:rPr>
        <w:t>tj. </w:t>
      </w:r>
      <w:r w:rsidRPr="00265732">
        <w:rPr>
          <w:rFonts w:ascii="Times New Roman" w:hAnsi="Times New Roman" w:cs="Times New Roman"/>
          <w:b/>
          <w:bCs/>
          <w:color w:val="000000"/>
        </w:rPr>
        <w:t xml:space="preserve">Urząd Miejski w Bobolicach ul. Ratuszowa 1, 76 - 020 </w:t>
      </w:r>
      <w:r w:rsidRPr="00265732">
        <w:rPr>
          <w:rFonts w:ascii="Times New Roman" w:hAnsi="Times New Roman" w:cs="Times New Roman"/>
          <w:b/>
          <w:bCs/>
        </w:rPr>
        <w:t xml:space="preserve">Bobolice w dni powszednie w terminie do dnia </w:t>
      </w:r>
      <w:r w:rsidR="003E12D9" w:rsidRPr="00265732">
        <w:rPr>
          <w:rFonts w:ascii="Times New Roman" w:hAnsi="Times New Roman" w:cs="Times New Roman"/>
          <w:b/>
          <w:bCs/>
        </w:rPr>
        <w:t>11.03</w:t>
      </w:r>
      <w:r w:rsidR="00516A64" w:rsidRPr="00265732">
        <w:rPr>
          <w:rFonts w:ascii="Times New Roman" w:hAnsi="Times New Roman" w:cs="Times New Roman"/>
          <w:b/>
          <w:bCs/>
        </w:rPr>
        <w:t>.2019</w:t>
      </w:r>
      <w:r w:rsidR="0065740D" w:rsidRPr="00265732">
        <w:rPr>
          <w:rFonts w:ascii="Times New Roman" w:hAnsi="Times New Roman" w:cs="Times New Roman"/>
          <w:b/>
          <w:bCs/>
        </w:rPr>
        <w:t xml:space="preserve"> r.</w:t>
      </w:r>
      <w:r w:rsidRPr="00265732">
        <w:rPr>
          <w:rFonts w:ascii="Times New Roman" w:hAnsi="Times New Roman" w:cs="Times New Roman"/>
          <w:b/>
          <w:bCs/>
        </w:rPr>
        <w:t xml:space="preserve"> do godz. 1</w:t>
      </w:r>
      <w:r w:rsidR="009A7474" w:rsidRPr="00265732">
        <w:rPr>
          <w:rFonts w:ascii="Times New Roman" w:hAnsi="Times New Roman" w:cs="Times New Roman"/>
          <w:b/>
          <w:bCs/>
        </w:rPr>
        <w:t>1</w:t>
      </w:r>
      <w:r w:rsidRPr="00265732">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lastRenderedPageBreak/>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7A080A">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8B5BF7" w:rsidRDefault="008B5BF7"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245D" w:rsidRDefault="00A1245D" w:rsidP="000F1D09">
      <w:pPr>
        <w:pStyle w:val="Tekstpodstawowy"/>
        <w:ind w:left="539" w:right="29"/>
        <w:rPr>
          <w:rFonts w:ascii="Times New Roman" w:hAnsi="Times New Roman" w:cs="Times New Roman"/>
          <w:sz w:val="22"/>
          <w:szCs w:val="22"/>
        </w:rPr>
      </w:pPr>
    </w:p>
    <w:p w:rsidR="008B5BF7" w:rsidRDefault="008B5BF7" w:rsidP="000F1D09">
      <w:pPr>
        <w:pStyle w:val="Tekstpodstawowy"/>
        <w:ind w:left="539" w:right="29"/>
        <w:rPr>
          <w:rFonts w:ascii="Times New Roman" w:hAnsi="Times New Roman" w:cs="Times New Roman"/>
          <w:sz w:val="22"/>
          <w:szCs w:val="22"/>
        </w:rPr>
      </w:pPr>
    </w:p>
    <w:p w:rsidR="008B5BF7" w:rsidRDefault="008B5BF7" w:rsidP="000F1D09">
      <w:pPr>
        <w:pStyle w:val="Tekstpodstawowy"/>
        <w:ind w:left="539" w:right="29"/>
        <w:rPr>
          <w:rFonts w:ascii="Times New Roman" w:hAnsi="Times New Roman" w:cs="Times New Roman"/>
          <w:sz w:val="22"/>
          <w:szCs w:val="22"/>
        </w:rPr>
      </w:pPr>
    </w:p>
    <w:p w:rsidR="008B5BF7" w:rsidRDefault="008B5BF7" w:rsidP="000F1D09">
      <w:pPr>
        <w:pStyle w:val="Tekstpodstawowy"/>
        <w:ind w:left="539" w:right="29"/>
        <w:rPr>
          <w:rFonts w:ascii="Times New Roman" w:hAnsi="Times New Roman" w:cs="Times New Roman"/>
          <w:sz w:val="22"/>
          <w:szCs w:val="22"/>
        </w:rPr>
      </w:pPr>
    </w:p>
    <w:p w:rsidR="008B5BF7" w:rsidRDefault="008B5BF7" w:rsidP="000F1D09">
      <w:pPr>
        <w:pStyle w:val="Tekstpodstawowy"/>
        <w:ind w:left="539" w:right="29"/>
        <w:rPr>
          <w:rFonts w:ascii="Times New Roman" w:hAnsi="Times New Roman" w:cs="Times New Roman"/>
          <w:sz w:val="22"/>
          <w:szCs w:val="22"/>
        </w:rPr>
      </w:pPr>
    </w:p>
    <w:p w:rsidR="008B5BF7" w:rsidRDefault="008B5BF7"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lastRenderedPageBreak/>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8B5BF7"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Cs/>
          <w:sz w:val="22"/>
          <w:szCs w:val="22"/>
        </w:rPr>
      </w:pPr>
      <w:r>
        <w:rPr>
          <w:rFonts w:ascii="Times New Roman" w:hAnsi="Times New Roman" w:cs="Times New Roman"/>
          <w:b/>
          <w:bCs/>
          <w:iCs/>
          <w:sz w:val="22"/>
          <w:szCs w:val="22"/>
        </w:rPr>
        <w:t xml:space="preserve">Opracowanie kompletnej dokumentacji projektowo – kosztorysowej na realizację zadania </w:t>
      </w:r>
    </w:p>
    <w:p w:rsidR="00B01226" w:rsidRPr="00BC2693"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Pr>
          <w:rFonts w:ascii="Times New Roman" w:hAnsi="Times New Roman" w:cs="Times New Roman"/>
          <w:b/>
          <w:bCs/>
          <w:iCs/>
          <w:sz w:val="22"/>
          <w:szCs w:val="22"/>
        </w:rPr>
        <w:t>pn. „Budowa gminnej drogi publicznej do strefy inwestycyjnej w Bobolicach”</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18128B">
        <w:rPr>
          <w:rFonts w:ascii="Times New Roman" w:hAnsi="Times New Roman" w:cs="Times New Roman"/>
          <w:b/>
          <w:bCs/>
          <w:sz w:val="22"/>
          <w:szCs w:val="22"/>
        </w:rPr>
        <w:t>11.03</w:t>
      </w:r>
      <w:r w:rsidR="0087796A">
        <w:rPr>
          <w:rFonts w:ascii="Times New Roman" w:hAnsi="Times New Roman" w:cs="Times New Roman"/>
          <w:b/>
          <w:bCs/>
          <w:sz w:val="22"/>
          <w:szCs w:val="22"/>
        </w:rPr>
        <w:t>.2019</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22</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 xml:space="preserve">23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00B70A5E">
        <w:rPr>
          <w:rFonts w:ascii="Times New Roman" w:hAnsi="Times New Roman" w:cs="Times New Roman"/>
        </w:rPr>
        <w:t>, wykaz osób</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(Dz. U. z 20</w:t>
      </w:r>
      <w:r w:rsidR="00412132">
        <w:rPr>
          <w:rFonts w:ascii="Times New Roman" w:hAnsi="Times New Roman" w:cs="Times New Roman"/>
          <w:sz w:val="22"/>
          <w:szCs w:val="22"/>
        </w:rPr>
        <w:t>18</w:t>
      </w:r>
      <w:r w:rsidRPr="00546D0D">
        <w:rPr>
          <w:rFonts w:ascii="Times New Roman" w:hAnsi="Times New Roman" w:cs="Times New Roman"/>
          <w:sz w:val="22"/>
          <w:szCs w:val="22"/>
        </w:rPr>
        <w:t xml:space="preserve"> r., poz. </w:t>
      </w:r>
      <w:r w:rsidR="00412132">
        <w:rPr>
          <w:rFonts w:ascii="Times New Roman" w:hAnsi="Times New Roman" w:cs="Times New Roman"/>
          <w:sz w:val="22"/>
          <w:szCs w:val="22"/>
        </w:rPr>
        <w:t>419</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w:t>
      </w:r>
      <w:r w:rsidR="003605E1" w:rsidRPr="00546D0D">
        <w:rPr>
          <w:rFonts w:ascii="Times New Roman" w:hAnsi="Times New Roman" w:cs="Times New Roman"/>
          <w:sz w:val="22"/>
          <w:szCs w:val="22"/>
        </w:rPr>
        <w:lastRenderedPageBreak/>
        <w:t>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291DB6">
        <w:rPr>
          <w:rFonts w:ascii="Times New Roman" w:hAnsi="Times New Roman" w:cs="Times New Roman"/>
          <w:b/>
          <w:bCs/>
          <w:sz w:val="22"/>
          <w:szCs w:val="22"/>
          <w:u w:val="single"/>
        </w:rPr>
        <w:t>11.03</w:t>
      </w:r>
      <w:r w:rsidR="00965004">
        <w:rPr>
          <w:rFonts w:ascii="Times New Roman" w:hAnsi="Times New Roman" w:cs="Times New Roman"/>
          <w:b/>
          <w:bCs/>
          <w:sz w:val="22"/>
          <w:szCs w:val="22"/>
          <w:u w:val="single"/>
        </w:rPr>
        <w:t>.2019</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291DB6">
        <w:rPr>
          <w:rFonts w:ascii="Times New Roman" w:hAnsi="Times New Roman" w:cs="Times New Roman"/>
          <w:b/>
          <w:bCs/>
          <w:sz w:val="22"/>
          <w:szCs w:val="22"/>
          <w:u w:val="single"/>
        </w:rPr>
        <w:t>11.03</w:t>
      </w:r>
      <w:r w:rsidR="00965004">
        <w:rPr>
          <w:rFonts w:ascii="Times New Roman" w:hAnsi="Times New Roman" w:cs="Times New Roman"/>
          <w:b/>
          <w:bCs/>
          <w:sz w:val="22"/>
          <w:szCs w:val="22"/>
          <w:u w:val="single"/>
        </w:rPr>
        <w:t xml:space="preserve">.2019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lastRenderedPageBreak/>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0E6ADB"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ceny, okresu gwarancji.</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247A0E"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w:t>
      </w:r>
      <w:r w:rsidRPr="00247A0E">
        <w:rPr>
          <w:rFonts w:ascii="Times New Roman" w:hAnsi="Times New Roman" w:cs="Times New Roman"/>
        </w:rPr>
        <w:t>postępowaniem.</w:t>
      </w:r>
    </w:p>
    <w:p w:rsidR="000D3197" w:rsidRPr="00C02AD4"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247A0E">
        <w:rPr>
          <w:rFonts w:ascii="Times New Roman" w:hAnsi="Times New Roman" w:cs="Times New Roman"/>
          <w:b/>
          <w:bCs/>
        </w:rPr>
        <w:t>Wykonawca</w:t>
      </w:r>
      <w:r w:rsidRPr="00247A0E">
        <w:rPr>
          <w:rFonts w:ascii="Times New Roman" w:hAnsi="Times New Roman" w:cs="Times New Roman"/>
        </w:rPr>
        <w:t xml:space="preserve"> określi cenę oferty brutto w oparciu o zapisy niniejszej SIWZ, za realizację całego przedmiotu </w:t>
      </w:r>
      <w:r w:rsidRPr="00C02AD4">
        <w:rPr>
          <w:rFonts w:ascii="Times New Roman" w:hAnsi="Times New Roman" w:cs="Times New Roman"/>
        </w:rPr>
        <w:t>zamówienia, podając ją w zapisie liczbowym i słownie z dokładnością do dwóch miejsc po przecinku.</w:t>
      </w:r>
    </w:p>
    <w:p w:rsidR="00257EE5" w:rsidRPr="00C02AD4" w:rsidRDefault="00C02AD4"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C02AD4">
        <w:rPr>
          <w:rFonts w:ascii="Times New Roman" w:hAnsi="Times New Roman" w:cs="Times New Roman"/>
          <w:sz w:val="22"/>
          <w:szCs w:val="22"/>
        </w:rPr>
        <w:t xml:space="preserve"> </w:t>
      </w:r>
      <w:r w:rsidR="000D3197" w:rsidRPr="00C02AD4">
        <w:rPr>
          <w:rFonts w:ascii="Times New Roman" w:hAnsi="Times New Roman" w:cs="Times New Roman"/>
          <w:sz w:val="22"/>
          <w:szCs w:val="22"/>
        </w:rPr>
        <w:t xml:space="preserve">Zaproponowana przez </w:t>
      </w:r>
      <w:r w:rsidR="000D3197" w:rsidRPr="00C02AD4">
        <w:rPr>
          <w:rFonts w:ascii="Times New Roman" w:hAnsi="Times New Roman" w:cs="Times New Roman"/>
          <w:b/>
          <w:sz w:val="22"/>
          <w:szCs w:val="22"/>
        </w:rPr>
        <w:t>Wykonawcę</w:t>
      </w:r>
      <w:r w:rsidR="000D3197" w:rsidRPr="00C02AD4">
        <w:rPr>
          <w:rFonts w:ascii="Times New Roman" w:hAnsi="Times New Roman" w:cs="Times New Roman"/>
          <w:sz w:val="22"/>
          <w:szCs w:val="22"/>
        </w:rPr>
        <w:t xml:space="preserve"> cena</w:t>
      </w:r>
      <w:r w:rsidR="005D4A0F" w:rsidRPr="00C02AD4">
        <w:rPr>
          <w:rFonts w:ascii="Times New Roman" w:hAnsi="Times New Roman" w:cs="Times New Roman"/>
          <w:sz w:val="22"/>
          <w:szCs w:val="22"/>
        </w:rPr>
        <w:t xml:space="preserve"> </w:t>
      </w:r>
      <w:r w:rsidR="000D3197" w:rsidRPr="00C02AD4">
        <w:rPr>
          <w:rFonts w:ascii="Times New Roman" w:hAnsi="Times New Roman" w:cs="Times New Roman"/>
          <w:sz w:val="22"/>
          <w:szCs w:val="22"/>
        </w:rPr>
        <w:t xml:space="preserve"> jest ceną </w:t>
      </w:r>
      <w:r w:rsidR="005D4A0F" w:rsidRPr="00C02AD4">
        <w:rPr>
          <w:rFonts w:ascii="Times New Roman" w:hAnsi="Times New Roman" w:cs="Times New Roman"/>
          <w:sz w:val="22"/>
          <w:szCs w:val="22"/>
        </w:rPr>
        <w:t>ofertową brutto (</w:t>
      </w:r>
      <w:r w:rsidR="000D3197" w:rsidRPr="00C02AD4">
        <w:rPr>
          <w:rFonts w:ascii="Times New Roman" w:hAnsi="Times New Roman" w:cs="Times New Roman"/>
          <w:sz w:val="22"/>
          <w:szCs w:val="22"/>
        </w:rPr>
        <w:t>ryczałtową</w:t>
      </w:r>
      <w:r w:rsidR="005D4A0F" w:rsidRPr="00C02AD4">
        <w:rPr>
          <w:rFonts w:ascii="Times New Roman" w:hAnsi="Times New Roman" w:cs="Times New Roman"/>
          <w:sz w:val="22"/>
          <w:szCs w:val="22"/>
        </w:rPr>
        <w:t>)</w:t>
      </w:r>
      <w:r w:rsidRPr="00C02AD4">
        <w:rPr>
          <w:rFonts w:ascii="Times New Roman" w:hAnsi="Times New Roman" w:cs="Times New Roman"/>
          <w:sz w:val="22"/>
          <w:szCs w:val="22"/>
        </w:rPr>
        <w:t>, którą należy wpisać do </w:t>
      </w:r>
      <w:r w:rsidR="000D3197" w:rsidRPr="00C02AD4">
        <w:rPr>
          <w:rFonts w:ascii="Times New Roman" w:hAnsi="Times New Roman" w:cs="Times New Roman"/>
          <w:sz w:val="22"/>
          <w:szCs w:val="22"/>
        </w:rPr>
        <w:t>formularza ofert</w:t>
      </w:r>
      <w:r w:rsidR="009476E8" w:rsidRPr="00C02AD4">
        <w:rPr>
          <w:rFonts w:ascii="Times New Roman" w:hAnsi="Times New Roman" w:cs="Times New Roman"/>
          <w:sz w:val="22"/>
          <w:szCs w:val="22"/>
        </w:rPr>
        <w:t>y</w:t>
      </w:r>
      <w:r w:rsidR="00BB2D89" w:rsidRPr="00C02AD4">
        <w:rPr>
          <w:rFonts w:ascii="Times New Roman" w:hAnsi="Times New Roman" w:cs="Times New Roman"/>
          <w:sz w:val="22"/>
          <w:szCs w:val="22"/>
        </w:rPr>
        <w:t xml:space="preserve"> </w:t>
      </w:r>
      <w:r w:rsidR="00850D6E" w:rsidRPr="00C02AD4">
        <w:rPr>
          <w:rFonts w:ascii="Times New Roman" w:hAnsi="Times New Roman" w:cs="Times New Roman"/>
          <w:sz w:val="22"/>
          <w:szCs w:val="22"/>
        </w:rPr>
        <w:t xml:space="preserve">SIWZ, Rozdział </w:t>
      </w:r>
      <w:r w:rsidR="005D4A0F" w:rsidRPr="00C02AD4">
        <w:rPr>
          <w:rFonts w:ascii="Times New Roman" w:hAnsi="Times New Roman" w:cs="Times New Roman"/>
          <w:sz w:val="22"/>
          <w:szCs w:val="22"/>
        </w:rPr>
        <w:t>C</w:t>
      </w:r>
      <w:r w:rsidR="000D3197" w:rsidRPr="00C02AD4">
        <w:rPr>
          <w:rFonts w:ascii="Times New Roman" w:hAnsi="Times New Roman" w:cs="Times New Roman"/>
          <w:sz w:val="22"/>
          <w:szCs w:val="22"/>
        </w:rPr>
        <w:t xml:space="preserve"> pkt 1 lit. b</w:t>
      </w:r>
      <w:r w:rsidR="00BB2D89" w:rsidRPr="00C02AD4">
        <w:rPr>
          <w:rFonts w:ascii="Times New Roman" w:hAnsi="Times New Roman" w:cs="Times New Roman"/>
          <w:sz w:val="22"/>
          <w:szCs w:val="22"/>
        </w:rPr>
        <w:t>)</w:t>
      </w:r>
      <w:r w:rsidR="000D3197" w:rsidRPr="00C02AD4">
        <w:rPr>
          <w:rFonts w:ascii="Times New Roman" w:hAnsi="Times New Roman" w:cs="Times New Roman"/>
          <w:sz w:val="22"/>
          <w:szCs w:val="22"/>
        </w:rPr>
        <w:t xml:space="preserve">. </w:t>
      </w:r>
    </w:p>
    <w:p w:rsidR="004205EE" w:rsidRPr="00C02AD4" w:rsidRDefault="008C0CB6" w:rsidP="008C0CB6">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C02AD4">
        <w:rPr>
          <w:rFonts w:ascii="Times New Roman" w:hAnsi="Times New Roman" w:cs="Times New Roman"/>
          <w:bCs/>
          <w:sz w:val="22"/>
          <w:szCs w:val="22"/>
        </w:rPr>
        <w:t xml:space="preserve">W punkcie 1 litera c) </w:t>
      </w:r>
      <w:r w:rsidR="004205EE" w:rsidRPr="00C02AD4">
        <w:rPr>
          <w:rFonts w:ascii="Times New Roman" w:hAnsi="Times New Roman" w:cs="Times New Roman"/>
          <w:bCs/>
          <w:sz w:val="22"/>
          <w:szCs w:val="22"/>
        </w:rPr>
        <w:t xml:space="preserve">formularza ofertowego </w:t>
      </w:r>
      <w:r w:rsidR="004205EE" w:rsidRPr="00C02AD4">
        <w:rPr>
          <w:rFonts w:ascii="Times New Roman" w:hAnsi="Times New Roman" w:cs="Times New Roman"/>
          <w:b/>
          <w:bCs/>
          <w:sz w:val="22"/>
          <w:szCs w:val="22"/>
        </w:rPr>
        <w:t>Wykonawca</w:t>
      </w:r>
      <w:r w:rsidR="004205EE" w:rsidRPr="00C02AD4">
        <w:rPr>
          <w:rFonts w:ascii="Times New Roman" w:hAnsi="Times New Roman" w:cs="Times New Roman"/>
          <w:bCs/>
          <w:sz w:val="22"/>
          <w:szCs w:val="22"/>
        </w:rPr>
        <w:t xml:space="preserve"> </w:t>
      </w:r>
      <w:r w:rsidRPr="00C02AD4">
        <w:rPr>
          <w:rFonts w:ascii="Times New Roman" w:hAnsi="Times New Roman" w:cs="Times New Roman"/>
          <w:sz w:val="22"/>
          <w:szCs w:val="22"/>
        </w:rPr>
        <w:t>wpisuje proponowany termin gwarancji</w:t>
      </w:r>
      <w:r w:rsidR="004205EE" w:rsidRPr="00C02AD4">
        <w:rPr>
          <w:rFonts w:ascii="Times New Roman" w:hAnsi="Times New Roman" w:cs="Times New Roman"/>
          <w:bCs/>
          <w:sz w:val="22"/>
          <w:szCs w:val="22"/>
        </w:rPr>
        <w:t xml:space="preserve"> </w:t>
      </w:r>
      <w:r w:rsidRPr="00C02AD4">
        <w:rPr>
          <w:rFonts w:ascii="Times New Roman" w:hAnsi="Times New Roman" w:cs="Times New Roman"/>
          <w:bCs/>
          <w:sz w:val="22"/>
          <w:szCs w:val="22"/>
        </w:rPr>
        <w:t>zgodnie z</w:t>
      </w:r>
      <w:r w:rsidR="004205EE" w:rsidRPr="00C02AD4">
        <w:rPr>
          <w:rFonts w:ascii="Times New Roman" w:hAnsi="Times New Roman" w:cs="Times New Roman"/>
          <w:bCs/>
          <w:sz w:val="22"/>
          <w:szCs w:val="22"/>
        </w:rPr>
        <w:t xml:space="preserve"> </w:t>
      </w:r>
      <w:r w:rsidR="004205EE" w:rsidRPr="00C02AD4">
        <w:rPr>
          <w:rFonts w:ascii="Times New Roman" w:hAnsi="Times New Roman" w:cs="Times New Roman"/>
          <w:bCs/>
          <w:sz w:val="22"/>
          <w:szCs w:val="22"/>
          <w:u w:val="single"/>
        </w:rPr>
        <w:t>SIWZ, Rozdział A pkt XVI</w:t>
      </w:r>
      <w:r w:rsidR="004205EE" w:rsidRPr="00C02AD4">
        <w:rPr>
          <w:rFonts w:ascii="Times New Roman" w:hAnsi="Times New Roman" w:cs="Times New Roman"/>
          <w:bCs/>
          <w:sz w:val="22"/>
          <w:szCs w:val="22"/>
        </w:rPr>
        <w:t>.</w:t>
      </w:r>
    </w:p>
    <w:p w:rsidR="00A427B9" w:rsidRPr="008A2E03" w:rsidRDefault="002A1E0D"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B62299">
      <w:pPr>
        <w:widowControl/>
        <w:numPr>
          <w:ilvl w:val="0"/>
          <w:numId w:val="51"/>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B62299">
      <w:pPr>
        <w:numPr>
          <w:ilvl w:val="0"/>
          <w:numId w:val="51"/>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p>
    <w:p w:rsidR="00B63AA8" w:rsidRPr="008A2E03" w:rsidRDefault="00B63AA8" w:rsidP="00B62299">
      <w:pPr>
        <w:numPr>
          <w:ilvl w:val="0"/>
          <w:numId w:val="51"/>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W przypadku o którym mowa w artykule 93 ust 1 pkt 4 ustawy Pzp, jeżel</w:t>
      </w:r>
      <w:r w:rsidR="008A72D8">
        <w:rPr>
          <w:rFonts w:ascii="Times New Roman" w:hAnsi="Times New Roman" w:cs="Times New Roman"/>
          <w:color w:val="000000"/>
        </w:rPr>
        <w:t xml:space="preserve">i złożono ofertę, której wybór </w:t>
      </w:r>
      <w:r w:rsidRPr="008A2E03">
        <w:rPr>
          <w:rFonts w:ascii="Times New Roman" w:hAnsi="Times New Roman" w:cs="Times New Roman"/>
          <w:color w:val="000000"/>
        </w:rPr>
        <w:t xml:space="preserve">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B66B10" w:rsidRPr="0021528A" w:rsidRDefault="00B66B10" w:rsidP="00B66B10">
      <w:pPr>
        <w:shd w:val="clear" w:color="auto" w:fill="FFFFFF"/>
        <w:spacing w:line="240" w:lineRule="auto"/>
        <w:ind w:left="1854" w:right="40" w:firstLine="0"/>
        <w:jc w:val="both"/>
        <w:rPr>
          <w:rFonts w:ascii="Times New Roman" w:hAnsi="Times New Roman" w:cs="Times New Roman"/>
          <w:b/>
          <w:bCs/>
          <w:highlight w:val="cyan"/>
        </w:rPr>
      </w:pPr>
    </w:p>
    <w:p w:rsidR="00B66B10" w:rsidRPr="00610D9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B66B10" w:rsidRPr="00D409B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B66B10" w:rsidRPr="00D42A49" w:rsidRDefault="00B66B10"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Pr="00244FBA">
        <w:rPr>
          <w:rFonts w:ascii="Times New Roman" w:hAnsi="Times New Roman" w:cs="Times New Roman"/>
          <w:b/>
          <w:snapToGrid w:val="0"/>
          <w:color w:val="000000"/>
          <w:sz w:val="22"/>
          <w:szCs w:val="22"/>
        </w:rPr>
        <w:t>60%</w:t>
      </w:r>
      <w:r w:rsidRPr="00244FBA">
        <w:rPr>
          <w:rFonts w:ascii="Times New Roman" w:hAnsi="Times New Roman" w:cs="Times New Roman"/>
          <w:snapToGrid w:val="0"/>
          <w:color w:val="000000"/>
          <w:sz w:val="22"/>
          <w:szCs w:val="22"/>
        </w:rPr>
        <w:t xml:space="preserve"> - według zasad </w:t>
      </w:r>
      <w:r w:rsidRPr="00D42A49">
        <w:rPr>
          <w:rFonts w:ascii="Times New Roman" w:hAnsi="Times New Roman" w:cs="Times New Roman"/>
          <w:snapToGrid w:val="0"/>
          <w:color w:val="000000"/>
          <w:sz w:val="22"/>
          <w:szCs w:val="22"/>
        </w:rPr>
        <w:t>wskazanych w SIWZ, Rozdział A pkt XVI.4,</w:t>
      </w:r>
    </w:p>
    <w:p w:rsidR="00B66B10" w:rsidRPr="00D42A49" w:rsidRDefault="00B66B10"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sidRPr="00D42A49">
        <w:rPr>
          <w:rFonts w:ascii="Times New Roman" w:hAnsi="Times New Roman" w:cs="Times New Roman"/>
          <w:snapToGrid w:val="0"/>
          <w:color w:val="000000"/>
          <w:sz w:val="22"/>
          <w:szCs w:val="22"/>
        </w:rPr>
        <w:t xml:space="preserve">termin gwarancji – </w:t>
      </w:r>
      <w:r w:rsidRPr="00D42A49">
        <w:rPr>
          <w:rFonts w:ascii="Times New Roman" w:hAnsi="Times New Roman" w:cs="Times New Roman"/>
          <w:b/>
          <w:snapToGrid w:val="0"/>
          <w:color w:val="000000"/>
          <w:sz w:val="22"/>
          <w:szCs w:val="22"/>
        </w:rPr>
        <w:t>40%</w:t>
      </w:r>
      <w:r w:rsidRPr="00D42A49">
        <w:rPr>
          <w:rFonts w:ascii="Times New Roman" w:hAnsi="Times New Roman" w:cs="Times New Roman"/>
          <w:snapToGrid w:val="0"/>
          <w:color w:val="000000"/>
          <w:sz w:val="22"/>
          <w:szCs w:val="22"/>
        </w:rPr>
        <w:t xml:space="preserve"> - według zasad wskazanych w SIWZ, Rozdział A pkt XVI.5.</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lastRenderedPageBreak/>
        <w:t>Liczba punktów zostanie przyznana z dokładnością do dwóch miejsc po przecinku.</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B66B10" w:rsidRPr="0004499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B66B10" w:rsidRDefault="00B66B10" w:rsidP="00B66B10">
      <w:pPr>
        <w:shd w:val="clear" w:color="auto" w:fill="FFFFFF"/>
        <w:spacing w:line="240" w:lineRule="auto"/>
        <w:ind w:left="284" w:right="40" w:firstLine="0"/>
        <w:jc w:val="both"/>
        <w:rPr>
          <w:rFonts w:ascii="Times New Roman" w:hAnsi="Times New Roman" w:cs="Times New Roman"/>
          <w:b/>
          <w:bCs/>
          <w:u w:val="single"/>
        </w:rPr>
      </w:pPr>
    </w:p>
    <w:p w:rsidR="00B66B10" w:rsidRDefault="00B66B10" w:rsidP="00B66B10">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B66B10" w:rsidRPr="009C4FF6" w:rsidRDefault="00B66B10" w:rsidP="00B66B10">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6" o:title=""/>
          </v:shape>
          <o:OLEObject Type="Embed" ProgID="Equation.3" ShapeID="_x0000_i1025" DrawAspect="Content" ObjectID="_1612951053" r:id="rId17"/>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Pr="00E338B3"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B66B10" w:rsidRPr="006A62C5"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Pr="00B61623"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Pr>
          <w:rFonts w:ascii="Times New Roman" w:hAnsi="Times New Roman" w:cs="Times New Roman"/>
          <w:b/>
          <w:snapToGrid w:val="0"/>
          <w:color w:val="000000"/>
          <w:sz w:val="22"/>
          <w:szCs w:val="22"/>
        </w:rPr>
        <w:t>jmując, zasadę, że 1% = 1 punkt, z dokładnością do dwóch miejsc po przecinku.</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Pr="0009000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 termin gwarancji.</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Kryterium termin gwarancji (KG) będzie wyliczone według zasad wskazanych w tabeli. Maksymalna ilość punktów możliwa do przyznania wynosi 40 pkt. </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2476"/>
      </w:tblGrid>
      <w:tr w:rsidR="00B66B10" w:rsidRPr="00504453" w:rsidTr="00671B05">
        <w:tc>
          <w:tcPr>
            <w:tcW w:w="2914" w:type="dxa"/>
          </w:tcPr>
          <w:p w:rsidR="00B66B10" w:rsidRPr="00504453" w:rsidRDefault="00B66B10" w:rsidP="00671B05">
            <w:pPr>
              <w:pStyle w:val="BodyText31"/>
              <w:widowControl w:val="0"/>
              <w:ind w:left="-110" w:right="40" w:firstLine="110"/>
              <w:jc w:val="center"/>
              <w:rPr>
                <w:rFonts w:ascii="Times New Roman" w:hAnsi="Times New Roman" w:cs="Times New Roman"/>
                <w:b/>
                <w:snapToGrid w:val="0"/>
                <w:color w:val="000000"/>
                <w:sz w:val="22"/>
                <w:szCs w:val="22"/>
              </w:rPr>
            </w:pPr>
            <w:r w:rsidRPr="00504453">
              <w:rPr>
                <w:rFonts w:ascii="Times New Roman" w:hAnsi="Times New Roman" w:cs="Times New Roman"/>
                <w:b/>
                <w:snapToGrid w:val="0"/>
                <w:color w:val="000000"/>
                <w:sz w:val="22"/>
                <w:szCs w:val="22"/>
              </w:rPr>
              <w:t>Termin gwarancji w latach</w:t>
            </w:r>
          </w:p>
        </w:tc>
        <w:tc>
          <w:tcPr>
            <w:tcW w:w="2476" w:type="dxa"/>
          </w:tcPr>
          <w:p w:rsidR="00B66B10" w:rsidRPr="00504453" w:rsidRDefault="00B66B10" w:rsidP="00671B05">
            <w:pPr>
              <w:pStyle w:val="BodyText31"/>
              <w:widowControl w:val="0"/>
              <w:ind w:right="40"/>
              <w:jc w:val="center"/>
              <w:rPr>
                <w:rFonts w:ascii="Times New Roman" w:hAnsi="Times New Roman" w:cs="Times New Roman"/>
                <w:b/>
                <w:snapToGrid w:val="0"/>
                <w:color w:val="000000"/>
                <w:sz w:val="22"/>
                <w:szCs w:val="22"/>
              </w:rPr>
            </w:pPr>
            <w:r w:rsidRPr="00504453">
              <w:rPr>
                <w:rFonts w:ascii="Times New Roman" w:hAnsi="Times New Roman" w:cs="Times New Roman"/>
                <w:b/>
                <w:snapToGrid w:val="0"/>
                <w:color w:val="000000"/>
                <w:sz w:val="22"/>
                <w:szCs w:val="22"/>
              </w:rPr>
              <w:t>Liczba punktów</w:t>
            </w:r>
          </w:p>
        </w:tc>
      </w:tr>
      <w:tr w:rsidR="00B66B10" w:rsidRPr="00504453" w:rsidTr="00671B05">
        <w:tc>
          <w:tcPr>
            <w:tcW w:w="2914"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min. 3</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w:t>
            </w:r>
          </w:p>
        </w:tc>
      </w:tr>
      <w:tr w:rsidR="00B66B10" w:rsidRPr="00504453" w:rsidTr="00671B05">
        <w:tc>
          <w:tcPr>
            <w:tcW w:w="2914"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3,5</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10</w:t>
            </w:r>
          </w:p>
        </w:tc>
      </w:tr>
      <w:tr w:rsidR="00B66B10" w:rsidRPr="00504453" w:rsidTr="00671B05">
        <w:tc>
          <w:tcPr>
            <w:tcW w:w="2914"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4</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20</w:t>
            </w:r>
          </w:p>
        </w:tc>
      </w:tr>
      <w:tr w:rsidR="00B66B10" w:rsidRPr="00504453" w:rsidTr="00671B05">
        <w:tc>
          <w:tcPr>
            <w:tcW w:w="2914"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4,5</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30</w:t>
            </w:r>
          </w:p>
        </w:tc>
      </w:tr>
      <w:tr w:rsidR="00B66B10" w:rsidRPr="00504453" w:rsidTr="00671B05">
        <w:tc>
          <w:tcPr>
            <w:tcW w:w="2914"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5 i więcej</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40</w:t>
            </w:r>
          </w:p>
        </w:tc>
      </w:tr>
    </w:tbl>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rPr>
      </w:pPr>
      <w:r>
        <w:rPr>
          <w:rFonts w:ascii="Times New Roman" w:hAnsi="Times New Roman" w:cs="Times New Roman"/>
          <w:snapToGrid w:val="0"/>
          <w:color w:val="000000"/>
          <w:sz w:val="22"/>
          <w:szCs w:val="22"/>
        </w:rPr>
        <w:tab/>
      </w:r>
      <w:r w:rsidRPr="006A6252">
        <w:rPr>
          <w:rFonts w:ascii="Times New Roman" w:hAnsi="Times New Roman" w:cs="Times New Roman"/>
          <w:b/>
          <w:snapToGrid w:val="0"/>
          <w:color w:val="000000"/>
          <w:sz w:val="22"/>
          <w:szCs w:val="22"/>
        </w:rPr>
        <w:t xml:space="preserve">Uwaga: </w:t>
      </w:r>
    </w:p>
    <w:p w:rsidR="00B66B10" w:rsidRDefault="00B66B10" w:rsidP="00B62299">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Minimalny okres gwarancji wynosi 3 (trzy) lata.</w:t>
      </w:r>
    </w:p>
    <w:p w:rsidR="00B66B10" w:rsidRPr="00B729C0" w:rsidRDefault="00B66B10" w:rsidP="00B62299">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8C1303">
        <w:rPr>
          <w:rFonts w:ascii="Times New Roman" w:hAnsi="Times New Roman" w:cs="Times New Roman"/>
          <w:b/>
          <w:snapToGrid w:val="0"/>
          <w:color w:val="000000"/>
          <w:sz w:val="22"/>
          <w:szCs w:val="22"/>
        </w:rPr>
        <w:t xml:space="preserve">W przypadku złożenia oferty z krótszym okresem gwarancji </w:t>
      </w:r>
      <w:r>
        <w:rPr>
          <w:rFonts w:ascii="Times New Roman" w:hAnsi="Times New Roman" w:cs="Times New Roman"/>
          <w:b/>
          <w:snapToGrid w:val="0"/>
          <w:color w:val="000000"/>
          <w:sz w:val="22"/>
          <w:szCs w:val="22"/>
        </w:rPr>
        <w:t>3 (trzy) lata</w:t>
      </w:r>
      <w:r w:rsidRPr="008C1303">
        <w:rPr>
          <w:rFonts w:ascii="Times New Roman" w:hAnsi="Times New Roman" w:cs="Times New Roman"/>
          <w:b/>
          <w:snapToGrid w:val="0"/>
          <w:color w:val="000000"/>
          <w:sz w:val="22"/>
          <w:szCs w:val="22"/>
        </w:rPr>
        <w:t xml:space="preserve">, oferta </w:t>
      </w:r>
      <w:r>
        <w:rPr>
          <w:rFonts w:ascii="Times New Roman" w:hAnsi="Times New Roman" w:cs="Times New Roman"/>
          <w:b/>
          <w:snapToGrid w:val="0"/>
          <w:color w:val="000000"/>
          <w:sz w:val="22"/>
          <w:szCs w:val="22"/>
        </w:rPr>
        <w:t>zostanie odrzucenia na </w:t>
      </w:r>
      <w:r w:rsidRPr="008C1303">
        <w:rPr>
          <w:rFonts w:ascii="Times New Roman" w:hAnsi="Times New Roman" w:cs="Times New Roman"/>
          <w:b/>
          <w:snapToGrid w:val="0"/>
          <w:color w:val="000000"/>
          <w:sz w:val="22"/>
          <w:szCs w:val="22"/>
        </w:rPr>
        <w:t xml:space="preserve">podstawie </w:t>
      </w:r>
      <w:r w:rsidRPr="008C1303">
        <w:rPr>
          <w:rFonts w:ascii="Times New Roman" w:hAnsi="Times New Roman" w:cs="Times New Roman"/>
          <w:b/>
          <w:bCs/>
          <w:sz w:val="22"/>
          <w:szCs w:val="22"/>
        </w:rPr>
        <w:t>art. 89 ust. 1 pkt 2 ustawy Pzp</w:t>
      </w:r>
      <w:r>
        <w:rPr>
          <w:rFonts w:ascii="Times New Roman" w:hAnsi="Times New Roman" w:cs="Times New Roman"/>
          <w:b/>
          <w:bCs/>
          <w:sz w:val="22"/>
          <w:szCs w:val="22"/>
        </w:rPr>
        <w:t>. Wykonawca wskazuje termin gwarancji w latach zgodnie z powyższą tabelą.</w:t>
      </w:r>
    </w:p>
    <w:p w:rsidR="00B66B10" w:rsidRDefault="00B66B10" w:rsidP="00B66B10">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B66B10" w:rsidRPr="007F2C1B"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P = KC + KG </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P – łączna wartość punktowa,</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KG – </w:t>
      </w:r>
      <w:r w:rsidRPr="00E338B3">
        <w:rPr>
          <w:rFonts w:ascii="Times New Roman" w:hAnsi="Times New Roman" w:cs="Times New Roman"/>
        </w:rPr>
        <w:t>iloś</w:t>
      </w:r>
      <w:r>
        <w:rPr>
          <w:rFonts w:ascii="Times New Roman" w:hAnsi="Times New Roman" w:cs="Times New Roman"/>
        </w:rPr>
        <w:t xml:space="preserve">ć punktów przyznanych </w:t>
      </w:r>
      <w:r w:rsidRPr="00D54258">
        <w:rPr>
          <w:rFonts w:ascii="Times New Roman" w:hAnsi="Times New Roman" w:cs="Times New Roman"/>
          <w:b/>
        </w:rPr>
        <w:t>Wykonawcy</w:t>
      </w:r>
      <w:r>
        <w:rPr>
          <w:rFonts w:ascii="Times New Roman" w:hAnsi="Times New Roman" w:cs="Times New Roman"/>
        </w:rPr>
        <w:t xml:space="preserve"> w kryterium termin gwarancji.</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B66B10"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lastRenderedPageBreak/>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8C2B0E" w:rsidRPr="00A31E69" w:rsidRDefault="008C2B0E" w:rsidP="008C2B0E">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 załącznik nr 6 do SIWZ</w:t>
      </w:r>
      <w:r w:rsidRPr="008C2B0E">
        <w:rPr>
          <w:rFonts w:ascii="Times New Roman" w:hAnsi="Times New Roman" w:cs="Times New Roman"/>
          <w:b/>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lastRenderedPageBreak/>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E23B4C">
        <w:rPr>
          <w:rFonts w:ascii="Times New Roman" w:hAnsi="Times New Roman" w:cs="Times New Roman"/>
          <w:b/>
          <w:bCs/>
        </w:rPr>
        <w:t>5</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w:t>
      </w:r>
      <w:r>
        <w:rPr>
          <w:rFonts w:ascii="Times New Roman" w:hAnsi="Times New Roman" w:cs="Times New Roman"/>
          <w:b/>
          <w:bCs/>
        </w:rPr>
        <w:t>a</w:t>
      </w:r>
      <w:r>
        <w:rPr>
          <w:rFonts w:ascii="Times New Roman" w:hAnsi="Times New Roman" w:cs="Times New Roman"/>
        </w:rPr>
        <w:t xml:space="preserve"> zobowiązany jest</w:t>
      </w:r>
      <w:r w:rsidRPr="00262C92">
        <w:rPr>
          <w:rFonts w:ascii="Times New Roman" w:hAnsi="Times New Roman" w:cs="Times New Roman"/>
        </w:rPr>
        <w:t xml:space="preserve"> do wniesienia pełnej kwoty zabezpieczenia należytego wykonania umowy przed 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w:t>
      </w:r>
      <w:r w:rsidR="00CB3D0A" w:rsidRPr="00A3504D">
        <w:rPr>
          <w:rFonts w:ascii="Times New Roman" w:hAnsi="Times New Roman" w:cs="Times New Roman"/>
          <w:b/>
          <w:bCs/>
        </w:rPr>
        <w:t>Koszalin</w:t>
      </w:r>
      <w:r w:rsidRPr="00A3504D">
        <w:rPr>
          <w:rFonts w:ascii="Times New Roman" w:hAnsi="Times New Roman" w:cs="Times New Roman"/>
          <w:b/>
          <w:bCs/>
        </w:rPr>
        <w:t xml:space="preserve"> nr: </w:t>
      </w:r>
      <w:r w:rsidR="00CB3D0A" w:rsidRPr="00A3504D">
        <w:rPr>
          <w:rFonts w:ascii="Times New Roman" w:hAnsi="Times New Roman" w:cs="Times New Roman"/>
          <w:b/>
          <w:bCs/>
        </w:rPr>
        <w:t>21 1020 2791 0000 7102 0287 3115</w:t>
      </w:r>
      <w:r w:rsidRPr="00A3504D">
        <w:rPr>
          <w:rFonts w:ascii="Times New Roman" w:hAnsi="Times New Roman" w:cs="Times New Roman"/>
        </w:rPr>
        <w:t xml:space="preserve"> z podaniem tytułu wpłaty: zabezpieczenie należytego wykonania umowy – </w:t>
      </w:r>
      <w:r w:rsidR="00A3504D" w:rsidRPr="00A3504D">
        <w:rPr>
          <w:rFonts w:ascii="Times New Roman" w:hAnsi="Times New Roman" w:cs="Times New Roman"/>
          <w:i/>
        </w:rPr>
        <w:t>OPRACOWANIE KOMPLETNEJ DOKUMENTACJI PROJEKTOWO – KOSZTORYSOWEJ NA REALIZACJĘ ZADANIA PN. „BUDOWA GMINNEJ DROGI PUBLICZNEJ DO STREFY INWESTYCYJNEJ W BOBOLICACH”</w:t>
      </w:r>
      <w:r w:rsidRPr="00A3504D">
        <w:rPr>
          <w:rFonts w:ascii="Times New Roman" w:hAnsi="Times New Roman" w:cs="Times New Roman"/>
          <w:color w:val="000000" w:themeColor="text1"/>
        </w:rPr>
        <w:t>.</w:t>
      </w:r>
      <w:r w:rsidRPr="00A3504D">
        <w:rPr>
          <w:rFonts w:ascii="Times New Roman" w:hAnsi="Times New Roman" w:cs="Times New Roman"/>
          <w:b/>
          <w:bCs/>
          <w:color w:val="000000" w:themeColor="text1"/>
        </w:rPr>
        <w:t xml:space="preserve"> Zamawiający</w:t>
      </w:r>
      <w:r w:rsidR="00AC4DC8" w:rsidRPr="00A3504D">
        <w:rPr>
          <w:rFonts w:ascii="Times New Roman" w:hAnsi="Times New Roman" w:cs="Times New Roman"/>
          <w:color w:val="000000" w:themeColor="text1"/>
        </w:rPr>
        <w:t> </w:t>
      </w:r>
      <w:r w:rsidRPr="00A3504D">
        <w:rPr>
          <w:rFonts w:ascii="Times New Roman" w:hAnsi="Times New Roman" w:cs="Times New Roman"/>
          <w:color w:val="000000" w:themeColor="text1"/>
        </w:rPr>
        <w:t xml:space="preserve">zwraca zabezpieczenie </w:t>
      </w:r>
      <w:r w:rsidR="00086030" w:rsidRPr="00A3504D">
        <w:rPr>
          <w:rFonts w:ascii="Times New Roman" w:hAnsi="Times New Roman" w:cs="Times New Roman"/>
          <w:color w:val="000000" w:themeColor="text1"/>
        </w:rPr>
        <w:t>wniesione</w:t>
      </w:r>
      <w:r w:rsidR="00086030" w:rsidRPr="00AC4DC8">
        <w:rPr>
          <w:rFonts w:ascii="Times New Roman" w:hAnsi="Times New Roman" w:cs="Times New Roman"/>
          <w:color w:val="000000" w:themeColor="text1"/>
        </w:rPr>
        <w:t xml:space="preserv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C22E62" w:rsidRPr="005E382F" w:rsidRDefault="00C22E62" w:rsidP="00C22E62">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C22E62" w:rsidRPr="00E338B3"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C22E62" w:rsidRPr="005E382F"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C22E62">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9720FD">
        <w:rPr>
          <w:rFonts w:ascii="Times New Roman" w:hAnsi="Times New Roman" w:cs="Times New Roman"/>
        </w:rPr>
        <w:t>7</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0D0B13" w:rsidRPr="009C538A"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Zmiany danych adresowych </w:t>
      </w:r>
      <w:r w:rsidRPr="009C538A">
        <w:rPr>
          <w:rFonts w:ascii="Times New Roman" w:hAnsi="Times New Roman" w:cs="Times New Roman"/>
          <w:b/>
          <w:bCs/>
          <w:lang w:eastAsia="en-US"/>
        </w:rPr>
        <w:t>Zamawiającego</w:t>
      </w:r>
      <w:r w:rsidRPr="009C538A">
        <w:rPr>
          <w:rFonts w:ascii="Times New Roman" w:hAnsi="Times New Roman" w:cs="Times New Roman"/>
          <w:lang w:eastAsia="en-US"/>
        </w:rPr>
        <w:t xml:space="preserve"> lub </w:t>
      </w:r>
      <w:r w:rsidRPr="009C538A">
        <w:rPr>
          <w:rFonts w:ascii="Times New Roman" w:hAnsi="Times New Roman" w:cs="Times New Roman"/>
          <w:b/>
          <w:bCs/>
          <w:lang w:eastAsia="en-US"/>
        </w:rPr>
        <w:t xml:space="preserve">Wykonawcy </w:t>
      </w:r>
      <w:r w:rsidRPr="009C538A">
        <w:rPr>
          <w:rFonts w:ascii="Times New Roman" w:hAnsi="Times New Roman" w:cs="Times New Roman"/>
          <w:bCs/>
          <w:lang w:eastAsia="en-US"/>
        </w:rPr>
        <w:t>w szczególności: zmiana nr rachunku bankowego, nr NIP, regon</w:t>
      </w:r>
      <w:r w:rsidRPr="009C538A">
        <w:rPr>
          <w:rFonts w:ascii="Times New Roman" w:hAnsi="Times New Roman" w:cs="Times New Roman"/>
          <w:lang w:eastAsia="en-US"/>
        </w:rPr>
        <w:t xml:space="preserve">. W razie zaniedbania przez </w:t>
      </w:r>
      <w:r w:rsidRPr="009C538A">
        <w:rPr>
          <w:rFonts w:ascii="Times New Roman" w:hAnsi="Times New Roman" w:cs="Times New Roman"/>
          <w:b/>
          <w:bCs/>
          <w:lang w:eastAsia="en-US"/>
        </w:rPr>
        <w:t xml:space="preserve">Wykonawcę </w:t>
      </w:r>
      <w:r w:rsidRPr="009C538A">
        <w:rPr>
          <w:rFonts w:ascii="Times New Roman" w:hAnsi="Times New Roman" w:cs="Times New Roman"/>
          <w:lang w:eastAsia="en-US"/>
        </w:rPr>
        <w:t xml:space="preserve">obowiązku złożenia informacji o zmianie siedziby, doręczenie wszelkiej korespondencji pod znanym </w:t>
      </w:r>
      <w:r w:rsidRPr="009C538A">
        <w:rPr>
          <w:rFonts w:ascii="Times New Roman" w:hAnsi="Times New Roman" w:cs="Times New Roman"/>
          <w:b/>
          <w:bCs/>
          <w:lang w:eastAsia="en-US"/>
        </w:rPr>
        <w:t>Zamawiającemu</w:t>
      </w:r>
      <w:r w:rsidRPr="009C538A">
        <w:rPr>
          <w:rFonts w:ascii="Times New Roman" w:hAnsi="Times New Roman" w:cs="Times New Roman"/>
          <w:lang w:eastAsia="en-US"/>
        </w:rPr>
        <w:t xml:space="preserve"> adresem, ma skutek prawny.</w:t>
      </w:r>
    </w:p>
    <w:p w:rsidR="000D0B13" w:rsidRPr="000D0B13"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color w:val="000000"/>
          <w:lang w:eastAsia="en-US"/>
        </w:rPr>
        <w:t xml:space="preserve">Wystąpienia siły wyższej, w szczególności: katastrofy, awarie, akty wandalizmu. </w:t>
      </w:r>
      <w:r w:rsidRPr="000D0B13">
        <w:rPr>
          <w:rFonts w:ascii="Times New Roman" w:hAnsi="Times New Roman" w:cs="Times New Roman"/>
        </w:rPr>
        <w:t>Siła wyższa stanowi zdarzenie nagłe, nieprzewidziane i niezależne od woli Stron, lub też takie, którego skutki są niemożliwe do</w:t>
      </w:r>
      <w:r w:rsidR="00337C7A">
        <w:rPr>
          <w:rFonts w:ascii="Times New Roman" w:hAnsi="Times New Roman" w:cs="Times New Roman"/>
        </w:rPr>
        <w:t> </w:t>
      </w:r>
      <w:r w:rsidRPr="000D0B13">
        <w:rPr>
          <w:rFonts w:ascii="Times New Roman" w:hAnsi="Times New Roman" w:cs="Times New Roman"/>
        </w:rPr>
        <w:t>zapobieżenia, uniemożliwiające wykonanie przedmiotu umowy w cało</w:t>
      </w:r>
      <w:r w:rsidR="00980C57">
        <w:rPr>
          <w:rFonts w:ascii="Times New Roman" w:hAnsi="Times New Roman" w:cs="Times New Roman"/>
        </w:rPr>
        <w:t>ści lub części, na stałe lub </w:t>
      </w:r>
      <w:r w:rsidR="00553126">
        <w:rPr>
          <w:rFonts w:ascii="Times New Roman" w:hAnsi="Times New Roman" w:cs="Times New Roman"/>
        </w:rPr>
        <w:t>na </w:t>
      </w:r>
      <w:r w:rsidRPr="000D0B13">
        <w:rPr>
          <w:rFonts w:ascii="Times New Roman" w:hAnsi="Times New Roman" w:cs="Times New Roman"/>
        </w:rPr>
        <w:t>pewien czas, któremu nie można zapobiec ani przeciwdziałać przy zach</w:t>
      </w:r>
      <w:r w:rsidR="00553126">
        <w:rPr>
          <w:rFonts w:ascii="Times New Roman" w:hAnsi="Times New Roman" w:cs="Times New Roman"/>
        </w:rPr>
        <w:t>owaniu należytej staranności. W </w:t>
      </w:r>
      <w:r w:rsidRPr="000D0B13">
        <w:rPr>
          <w:rFonts w:ascii="Times New Roman" w:hAnsi="Times New Roman" w:cs="Times New Roman"/>
        </w:rPr>
        <w:t xml:space="preserve">przypadku wystąpienia siły wyższej Strona dotknięta jej działaniem niezwłocznie poinformuje pisemnie </w:t>
      </w:r>
      <w:r w:rsidRPr="000D0B13">
        <w:rPr>
          <w:rFonts w:ascii="Times New Roman" w:hAnsi="Times New Roman" w:cs="Times New Roman"/>
        </w:rPr>
        <w:lastRenderedPageBreak/>
        <w:t>drugą Stronę o jej zaistnieniu oraz, o ile będzie to możliwe, przedstawi nie budzące wątpliwości dokumenty potwierdzające jej wystąpienie. Obie Strony niezwłocznie od dnia otrzymania powyższej informacji uzgodnią tryb dalszego postępowania. Strony nie ponoszą odpowied</w:t>
      </w:r>
      <w:r w:rsidR="00980C57">
        <w:rPr>
          <w:rFonts w:ascii="Times New Roman" w:hAnsi="Times New Roman" w:cs="Times New Roman"/>
        </w:rPr>
        <w:t>zialności za niewykonanie lub </w:t>
      </w:r>
      <w:r w:rsidRPr="000D0B13">
        <w:rPr>
          <w:rFonts w:ascii="Times New Roman" w:hAnsi="Times New Roman" w:cs="Times New Roman"/>
        </w:rPr>
        <w:t xml:space="preserve">nienależyte wykonanie przedmiotu umowy będące bezpośrednio </w:t>
      </w:r>
      <w:r w:rsidR="00980C57">
        <w:rPr>
          <w:rFonts w:ascii="Times New Roman" w:hAnsi="Times New Roman" w:cs="Times New Roman"/>
        </w:rPr>
        <w:t>następstwem okoliczności, które </w:t>
      </w:r>
      <w:r w:rsidRPr="000D0B13">
        <w:rPr>
          <w:rFonts w:ascii="Times New Roman" w:hAnsi="Times New Roman" w:cs="Times New Roman"/>
        </w:rPr>
        <w:t>stanowią skutek działania siły wyższej.</w:t>
      </w:r>
    </w:p>
    <w:p w:rsidR="000D0B13" w:rsidRPr="001F08D4"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Wystąpienia okoliczności, których nie można było przewidzieć na etapie sporządzenia oferty, a k</w:t>
      </w:r>
      <w:r w:rsidR="00980C57">
        <w:rPr>
          <w:rFonts w:ascii="Times New Roman" w:hAnsi="Times New Roman" w:cs="Times New Roman"/>
          <w:lang w:eastAsia="en-US"/>
        </w:rPr>
        <w:t>tóre są </w:t>
      </w:r>
      <w:r w:rsidRPr="009C538A">
        <w:rPr>
          <w:rFonts w:ascii="Times New Roman" w:hAnsi="Times New Roman" w:cs="Times New Roman"/>
          <w:lang w:eastAsia="en-US"/>
        </w:rPr>
        <w:t>niezbędne dla prawidłowej realizacji przedmiotu zamówienia, np. </w:t>
      </w:r>
      <w:r w:rsidRPr="009C538A">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9C538A">
        <w:rPr>
          <w:rFonts w:ascii="Times New Roman" w:hAnsi="Times New Roman" w:cs="Times New Roman"/>
          <w:color w:val="000000"/>
          <w:lang w:eastAsia="en-US"/>
        </w:rPr>
        <w:t>aktualnego stanu prawnego.</w:t>
      </w:r>
    </w:p>
    <w:p w:rsidR="000D0B13"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prowadzenia zmian w opisie przedmiotu umowy, jeżeli są one uzasadnione koniecznością zwiększenia standardu i jakości, zwiększenia bezpieczeństwa wykonywania przedmiotu umowy lub usprawnienia, jeżeli wynikają one z przyjętych za zgodą </w:t>
      </w:r>
      <w:r w:rsidRPr="001F08D4">
        <w:rPr>
          <w:rFonts w:ascii="Times New Roman" w:hAnsi="Times New Roman" w:cs="Times New Roman"/>
          <w:b/>
          <w:bCs/>
        </w:rPr>
        <w:t>Zamawiającego</w:t>
      </w:r>
      <w:r>
        <w:rPr>
          <w:rFonts w:ascii="Times New Roman" w:hAnsi="Times New Roman" w:cs="Times New Roman"/>
        </w:rPr>
        <w:t xml:space="preserve"> rozwiązań zamiennych.</w:t>
      </w:r>
    </w:p>
    <w:p w:rsidR="000D0B13"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strzymania realizacji przedmiotu umowy przez uprawnione organy, z przyczyn nie wynikających z winy </w:t>
      </w:r>
      <w:r w:rsidRPr="001F08D4">
        <w:rPr>
          <w:rFonts w:ascii="Times New Roman" w:hAnsi="Times New Roman" w:cs="Times New Roman"/>
          <w:b/>
          <w:bCs/>
        </w:rPr>
        <w:t xml:space="preserve">Wykonawcy </w:t>
      </w:r>
      <w:r w:rsidRPr="001F08D4">
        <w:rPr>
          <w:rFonts w:ascii="Times New Roman" w:hAnsi="Times New Roman" w:cs="Times New Roman"/>
        </w:rPr>
        <w:t>mających wpływ na zmianę termi</w:t>
      </w:r>
      <w:r>
        <w:rPr>
          <w:rFonts w:ascii="Times New Roman" w:hAnsi="Times New Roman" w:cs="Times New Roman"/>
        </w:rPr>
        <w:t>nów realizacji przedmiotu umowy.</w:t>
      </w:r>
    </w:p>
    <w:p w:rsidR="000D0B13" w:rsidRPr="001F08D4"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R</w:t>
      </w:r>
      <w:r w:rsidRPr="001F08D4">
        <w:rPr>
          <w:rFonts w:ascii="Times New Roman" w:hAnsi="Times New Roman" w:cs="Times New Roman"/>
        </w:rPr>
        <w:t xml:space="preserve">ezygnacji z wykonania z części realizacji przedmiotu umowy przez </w:t>
      </w:r>
      <w:r w:rsidRPr="001F08D4">
        <w:rPr>
          <w:rFonts w:ascii="Times New Roman" w:hAnsi="Times New Roman" w:cs="Times New Roman"/>
          <w:b/>
          <w:bCs/>
        </w:rPr>
        <w:t>Zamawiającego</w:t>
      </w:r>
      <w:r>
        <w:rPr>
          <w:rFonts w:ascii="Times New Roman" w:hAnsi="Times New Roman" w:cs="Times New Roman"/>
        </w:rPr>
        <w:t>.</w:t>
      </w:r>
    </w:p>
    <w:p w:rsidR="000D0B13" w:rsidRPr="009C538A"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Braku zadeklarowania realizacji zamówienia przy pomocy podwykonawców na etapie składania ofert </w:t>
      </w:r>
      <w:r w:rsidRPr="009C538A">
        <w:rPr>
          <w:rFonts w:ascii="Times New Roman" w:hAnsi="Times New Roman" w:cs="Times New Roman"/>
          <w:b/>
          <w:bCs/>
          <w:lang w:eastAsia="en-US"/>
        </w:rPr>
        <w:t>Zamawiający</w:t>
      </w:r>
      <w:r w:rsidRPr="009C538A">
        <w:rPr>
          <w:rFonts w:ascii="Times New Roman" w:hAnsi="Times New Roman" w:cs="Times New Roman"/>
          <w:lang w:eastAsia="en-US"/>
        </w:rPr>
        <w:t xml:space="preserve"> przewiduje możliwość zawarcia umowy o podwykonawstwo na etapie realizacji umowy zgodnie z zapisami </w:t>
      </w:r>
      <w:r w:rsidRPr="00AE548C">
        <w:rPr>
          <w:rFonts w:ascii="Times New Roman" w:hAnsi="Times New Roman" w:cs="Times New Roman"/>
          <w:lang w:eastAsia="en-US"/>
        </w:rPr>
        <w:t>umowy §5,</w:t>
      </w:r>
      <w:r w:rsidRPr="009C538A">
        <w:rPr>
          <w:rFonts w:ascii="Times New Roman" w:hAnsi="Times New Roman" w:cs="Times New Roman"/>
          <w:lang w:eastAsia="en-US"/>
        </w:rPr>
        <w:t xml:space="preserve"> bez konieczności sporządzania aneksu</w:t>
      </w:r>
      <w:r>
        <w:rPr>
          <w:rFonts w:ascii="Times New Roman" w:hAnsi="Times New Roman" w:cs="Times New Roman"/>
          <w:lang w:eastAsia="en-US"/>
        </w:rPr>
        <w:t>.</w:t>
      </w:r>
    </w:p>
    <w:p w:rsidR="000D0B13" w:rsidRDefault="000D0B13" w:rsidP="000D0B13">
      <w:pPr>
        <w:widowControl/>
        <w:numPr>
          <w:ilvl w:val="0"/>
          <w:numId w:val="49"/>
        </w:numPr>
        <w:tabs>
          <w:tab w:val="clear" w:pos="1423"/>
        </w:tabs>
        <w:spacing w:line="240" w:lineRule="auto"/>
        <w:ind w:left="851"/>
        <w:jc w:val="both"/>
        <w:rPr>
          <w:rFonts w:ascii="Times New Roman" w:hAnsi="Times New Roman" w:cs="Times New Roman"/>
          <w:lang w:eastAsia="en-US"/>
        </w:rPr>
      </w:pPr>
      <w:r w:rsidRPr="003E716E">
        <w:rPr>
          <w:rFonts w:ascii="Times New Roman" w:hAnsi="Times New Roman" w:cs="Times New Roman"/>
          <w:b/>
          <w:lang w:eastAsia="en-US"/>
        </w:rPr>
        <w:t>Zamawiający</w:t>
      </w:r>
      <w:r w:rsidRPr="009C538A">
        <w:rPr>
          <w:rFonts w:ascii="Times New Roman" w:hAnsi="Times New Roman" w:cs="Times New Roman"/>
          <w:lang w:eastAsia="en-US"/>
        </w:rPr>
        <w:t xml:space="preserve"> zastrzega sobie prawo podpisania umowy po dokonaniu zmiany uchwały budżetowej przez Radę Miejską w Bobolicach zgodnie z obowiązującymi przepisami ustawy o finansach publicznych, spowodowane zwiększeniem budżetu na realizację przedmiotu umowy.</w:t>
      </w:r>
    </w:p>
    <w:p w:rsidR="000D0B13" w:rsidRPr="00F27C39" w:rsidRDefault="000D0B13" w:rsidP="000D0B13">
      <w:pPr>
        <w:spacing w:line="240" w:lineRule="auto"/>
        <w:ind w:left="851"/>
        <w:jc w:val="both"/>
        <w:rPr>
          <w:rFonts w:ascii="Times New Roman" w:hAnsi="Times New Roman" w:cs="Times New Roman"/>
          <w:lang w:eastAsia="en-US"/>
        </w:rPr>
      </w:pPr>
    </w:p>
    <w:p w:rsidR="000D0B13" w:rsidRPr="00160986" w:rsidRDefault="000D0B13" w:rsidP="000D0B13">
      <w:pPr>
        <w:pStyle w:val="Akapitzlist"/>
        <w:widowControl/>
        <w:numPr>
          <w:ilvl w:val="3"/>
          <w:numId w:val="34"/>
        </w:numPr>
        <w:tabs>
          <w:tab w:val="clear" w:pos="2880"/>
        </w:tabs>
        <w:spacing w:line="240" w:lineRule="auto"/>
        <w:ind w:left="709"/>
        <w:jc w:val="both"/>
        <w:rPr>
          <w:rFonts w:ascii="Times New Roman" w:hAnsi="Times New Roman"/>
          <w:lang w:eastAsia="en-US"/>
        </w:rPr>
      </w:pPr>
      <w:r w:rsidRPr="00160986">
        <w:rPr>
          <w:rFonts w:ascii="Times New Roman" w:hAnsi="Times New Roman"/>
        </w:rPr>
        <w:t>Termin realizacji przedmiotu umowy</w:t>
      </w:r>
      <w:r>
        <w:rPr>
          <w:rFonts w:ascii="Times New Roman" w:hAnsi="Times New Roman"/>
        </w:rPr>
        <w:t xml:space="preserve"> w odniesieniu do litery b, c, h może ulec skróceniu lub </w:t>
      </w:r>
      <w:r w:rsidRPr="00160986">
        <w:rPr>
          <w:rFonts w:ascii="Times New Roman" w:hAnsi="Times New Roman"/>
        </w:rPr>
        <w:t>przedłużeniu jedynie o czas trwania powyższych okoliczności.</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 xml:space="preserve">dni przed upływem terminu składania ofert – </w:t>
      </w:r>
      <w:r w:rsidRPr="00F36B45">
        <w:rPr>
          <w:rFonts w:ascii="Times New Roman" w:hAnsi="Times New Roman" w:cs="Times New Roman"/>
        </w:rPr>
        <w:lastRenderedPageBreak/>
        <w:t>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udostępnia na stronie internetowej </w:t>
      </w:r>
      <w:r w:rsidRPr="00F36B45">
        <w:rPr>
          <w:rFonts w:ascii="Times New Roman" w:hAnsi="Times New Roman" w:cs="Times New Roman"/>
          <w:b/>
          <w:bCs/>
        </w:rPr>
        <w:t xml:space="preserve">Zamawiającego – </w:t>
      </w:r>
      <w:r w:rsidRPr="00F36B45">
        <w:rPr>
          <w:rFonts w:ascii="Times New Roman" w:hAnsi="Times New Roman" w:cs="Times New Roman"/>
          <w:b/>
          <w:bCs/>
          <w:color w:val="548DD4"/>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827CBD" w:rsidRDefault="00827CBD" w:rsidP="00827CBD">
      <w:pPr>
        <w:pStyle w:val="NormalnyWeb"/>
        <w:spacing w:before="0" w:beforeAutospacing="0" w:after="0"/>
        <w:jc w:val="center"/>
        <w:rPr>
          <w:rFonts w:ascii="Times New Roman" w:hAnsi="Times New Roman" w:cs="Times New Roman"/>
          <w:b/>
          <w:sz w:val="22"/>
          <w:szCs w:val="22"/>
        </w:rPr>
      </w:pPr>
      <w:r w:rsidRPr="00827CBD">
        <w:rPr>
          <w:rFonts w:ascii="Times New Roman" w:hAnsi="Times New Roman" w:cs="Times New Roman"/>
          <w:b/>
          <w:sz w:val="22"/>
          <w:szCs w:val="22"/>
        </w:rPr>
        <w:t xml:space="preserve">Opracowanie kompletnej dokumentacji projektowo – kosztorysowej na realizację zadania </w:t>
      </w:r>
    </w:p>
    <w:p w:rsidR="00827CBD" w:rsidRPr="00827CBD" w:rsidRDefault="00827CBD" w:rsidP="00827CBD">
      <w:pPr>
        <w:pStyle w:val="NormalnyWeb"/>
        <w:spacing w:before="0" w:beforeAutospacing="0" w:after="0"/>
        <w:jc w:val="center"/>
        <w:rPr>
          <w:rFonts w:ascii="Times New Roman" w:hAnsi="Times New Roman" w:cs="Times New Roman"/>
          <w:b/>
          <w:sz w:val="22"/>
          <w:szCs w:val="22"/>
        </w:rPr>
      </w:pPr>
      <w:r w:rsidRPr="00827CBD">
        <w:rPr>
          <w:rFonts w:ascii="Times New Roman" w:hAnsi="Times New Roman" w:cs="Times New Roman"/>
          <w:b/>
          <w:sz w:val="22"/>
          <w:szCs w:val="22"/>
        </w:rPr>
        <w:t>pn. „Budowa gminnej drogi publicznej do strefy inwestycyjnej w Bobolicach”</w:t>
      </w:r>
    </w:p>
    <w:p w:rsidR="00902B4F" w:rsidRPr="005E6885" w:rsidRDefault="00902B4F" w:rsidP="005E6885">
      <w:pPr>
        <w:pStyle w:val="Akapitzlist"/>
        <w:tabs>
          <w:tab w:val="left" w:pos="4350"/>
        </w:tabs>
        <w:spacing w:line="240" w:lineRule="auto"/>
        <w:ind w:left="0" w:right="29" w:firstLine="0"/>
        <w:jc w:val="both"/>
        <w:rPr>
          <w:rFonts w:ascii="Times New Roman" w:hAnsi="Times New Roman"/>
          <w:szCs w:val="22"/>
        </w:rPr>
      </w:pPr>
    </w:p>
    <w:p w:rsidR="00C83647" w:rsidRPr="00C83647" w:rsidRDefault="00C83647" w:rsidP="00C83647">
      <w:pPr>
        <w:pStyle w:val="NormalnyWeb"/>
        <w:spacing w:before="0" w:beforeAutospacing="0" w:after="0"/>
        <w:jc w:val="both"/>
        <w:rPr>
          <w:rFonts w:ascii="Times New Roman" w:hAnsi="Times New Roman" w:cs="Times New Roman"/>
          <w:sz w:val="22"/>
          <w:szCs w:val="22"/>
        </w:rPr>
      </w:pPr>
      <w:r w:rsidRPr="00C83647">
        <w:rPr>
          <w:rFonts w:ascii="Times New Roman" w:hAnsi="Times New Roman" w:cs="Times New Roman"/>
          <w:b/>
          <w:sz w:val="22"/>
          <w:szCs w:val="22"/>
        </w:rPr>
        <w:t xml:space="preserve">Przedmiotem zamówienia jest usługa polegająca </w:t>
      </w:r>
      <w:r w:rsidRPr="00C83647">
        <w:rPr>
          <w:rFonts w:ascii="Times New Roman" w:eastAsia="Tahoma" w:hAnsi="Times New Roman" w:cs="Times New Roman"/>
          <w:sz w:val="22"/>
          <w:szCs w:val="22"/>
          <w:lang w:eastAsia="ar-SA"/>
        </w:rPr>
        <w:t xml:space="preserve">na opracowaniu </w:t>
      </w:r>
      <w:r w:rsidRPr="00C83647">
        <w:rPr>
          <w:rFonts w:ascii="Times New Roman" w:eastAsia="Tahoma" w:hAnsi="Times New Roman" w:cs="Times New Roman"/>
          <w:kern w:val="1"/>
          <w:sz w:val="22"/>
          <w:szCs w:val="22"/>
          <w:lang w:eastAsia="ar-SA"/>
        </w:rPr>
        <w:t xml:space="preserve">kompletnej dokumentacji projektowo - kosztorysowej dla zadania pn: </w:t>
      </w:r>
      <w:r w:rsidRPr="00C83647">
        <w:rPr>
          <w:rFonts w:ascii="Times New Roman" w:hAnsi="Times New Roman" w:cs="Times New Roman"/>
          <w:b/>
          <w:sz w:val="22"/>
          <w:szCs w:val="22"/>
        </w:rPr>
        <w:t xml:space="preserve">"Budowa gminnej drogi publicznej do strefy inwestycyjnej w Bobolicach" </w:t>
      </w:r>
      <w:r w:rsidR="00671B05">
        <w:rPr>
          <w:rFonts w:ascii="Times New Roman" w:hAnsi="Times New Roman" w:cs="Times New Roman"/>
          <w:sz w:val="22"/>
          <w:szCs w:val="22"/>
        </w:rPr>
        <w:t>wraz z </w:t>
      </w:r>
      <w:r w:rsidRPr="00C83647">
        <w:rPr>
          <w:rFonts w:ascii="Times New Roman" w:hAnsi="Times New Roman" w:cs="Times New Roman"/>
          <w:sz w:val="22"/>
          <w:szCs w:val="22"/>
        </w:rPr>
        <w:t>uzyskaniem pozwolenia na budowę.  Projektowana droga</w:t>
      </w:r>
      <w:r w:rsidRPr="00C83647">
        <w:rPr>
          <w:rFonts w:ascii="Times New Roman" w:hAnsi="Times New Roman" w:cs="Times New Roman"/>
          <w:b/>
          <w:sz w:val="22"/>
          <w:szCs w:val="22"/>
        </w:rPr>
        <w:t xml:space="preserve"> </w:t>
      </w:r>
      <w:r w:rsidRPr="00C83647">
        <w:rPr>
          <w:rFonts w:ascii="Times New Roman" w:hAnsi="Times New Roman" w:cs="Times New Roman"/>
          <w:sz w:val="22"/>
          <w:szCs w:val="22"/>
        </w:rPr>
        <w:t>dojazdowa ma po</w:t>
      </w:r>
      <w:r w:rsidR="00671B05">
        <w:rPr>
          <w:rFonts w:ascii="Times New Roman" w:hAnsi="Times New Roman" w:cs="Times New Roman"/>
          <w:sz w:val="22"/>
          <w:szCs w:val="22"/>
        </w:rPr>
        <w:t>łączyć ul. Jedności Narodowej w </w:t>
      </w:r>
      <w:r w:rsidRPr="00C83647">
        <w:rPr>
          <w:rFonts w:ascii="Times New Roman" w:hAnsi="Times New Roman" w:cs="Times New Roman"/>
          <w:sz w:val="22"/>
          <w:szCs w:val="22"/>
        </w:rPr>
        <w:t xml:space="preserve">Bobolicach (droga powiatowa) z projektowaną drogą wewnętrzną znajdującej się w obszarze strefy inwestycyjnej. Przewiduje się budowę drogi o nawierzchni z kostki betonowej – brukowej o </w:t>
      </w:r>
      <w:r w:rsidR="00671B05">
        <w:rPr>
          <w:rFonts w:ascii="Times New Roman" w:hAnsi="Times New Roman" w:cs="Times New Roman"/>
          <w:sz w:val="22"/>
          <w:szCs w:val="22"/>
        </w:rPr>
        <w:t>szerokości jezdni 7,0 m wraz z </w:t>
      </w:r>
      <w:r w:rsidRPr="00C83647">
        <w:rPr>
          <w:rFonts w:ascii="Times New Roman" w:hAnsi="Times New Roman" w:cs="Times New Roman"/>
          <w:sz w:val="22"/>
          <w:szCs w:val="22"/>
        </w:rPr>
        <w:t>jednostronnym chodnikiem oraz ścieżką rowerową.</w:t>
      </w:r>
    </w:p>
    <w:p w:rsidR="00C83647" w:rsidRPr="00C83647" w:rsidRDefault="00C83647" w:rsidP="00C83647">
      <w:pPr>
        <w:pStyle w:val="NormalnyWeb"/>
        <w:spacing w:before="0" w:beforeAutospacing="0" w:after="0"/>
        <w:jc w:val="both"/>
        <w:rPr>
          <w:rFonts w:ascii="Times New Roman" w:hAnsi="Times New Roman" w:cs="Times New Roman"/>
          <w:sz w:val="22"/>
          <w:szCs w:val="22"/>
        </w:rPr>
      </w:pPr>
      <w:r w:rsidRPr="00C83647">
        <w:rPr>
          <w:rFonts w:ascii="Times New Roman" w:hAnsi="Times New Roman" w:cs="Times New Roman"/>
          <w:sz w:val="22"/>
          <w:szCs w:val="22"/>
        </w:rPr>
        <w:t xml:space="preserve">Adres inwestycji: </w:t>
      </w:r>
    </w:p>
    <w:p w:rsidR="00C83647" w:rsidRPr="00C83647" w:rsidRDefault="00C83647" w:rsidP="00C83647">
      <w:pPr>
        <w:pStyle w:val="NormalnyWeb"/>
        <w:numPr>
          <w:ilvl w:val="0"/>
          <w:numId w:val="61"/>
        </w:numPr>
        <w:spacing w:before="0" w:beforeAutospacing="0" w:after="0"/>
        <w:jc w:val="both"/>
        <w:rPr>
          <w:rFonts w:ascii="Times New Roman" w:hAnsi="Times New Roman" w:cs="Times New Roman"/>
          <w:sz w:val="22"/>
          <w:szCs w:val="22"/>
        </w:rPr>
      </w:pPr>
      <w:r w:rsidRPr="00C83647">
        <w:rPr>
          <w:rFonts w:ascii="Times New Roman" w:hAnsi="Times New Roman" w:cs="Times New Roman"/>
          <w:sz w:val="22"/>
          <w:szCs w:val="22"/>
        </w:rPr>
        <w:t>dz. nr 6 obr. 3 Bobolice, dz. nr 21 obr. 1 Bobolice – Powiat Koszaliński, ul. Racławicka 13, 75-620 Koszalin, - zarządca Powiatowy Zarząd Dróg w Koszalinie,</w:t>
      </w:r>
    </w:p>
    <w:p w:rsidR="00C83647" w:rsidRPr="00C83647" w:rsidRDefault="00C83647" w:rsidP="00C83647">
      <w:pPr>
        <w:pStyle w:val="NormalnyWeb"/>
        <w:numPr>
          <w:ilvl w:val="0"/>
          <w:numId w:val="61"/>
        </w:numPr>
        <w:spacing w:before="0" w:beforeAutospacing="0" w:after="0"/>
        <w:jc w:val="both"/>
        <w:rPr>
          <w:rFonts w:ascii="Times New Roman" w:hAnsi="Times New Roman" w:cs="Times New Roman"/>
          <w:sz w:val="22"/>
          <w:szCs w:val="22"/>
        </w:rPr>
      </w:pPr>
      <w:r w:rsidRPr="00C83647">
        <w:rPr>
          <w:rFonts w:ascii="Times New Roman" w:hAnsi="Times New Roman" w:cs="Times New Roman"/>
          <w:sz w:val="22"/>
          <w:szCs w:val="22"/>
        </w:rPr>
        <w:t>dz. nr 22/1; 23/1; 24/1 obr. 1 Bobolice, dz. nr 1; 2; 4; 5; 601/1; obręb 2 Bobolice, dz. nr 293 obr. 3 Bobolice – Gmina Bobolice ul. Ratuszowa 1, 76-020 Bobolice.</w:t>
      </w:r>
    </w:p>
    <w:p w:rsidR="00C83647" w:rsidRPr="00C83647" w:rsidRDefault="00C83647" w:rsidP="00C83647">
      <w:pPr>
        <w:pStyle w:val="Akapitzlist"/>
        <w:widowControl/>
        <w:numPr>
          <w:ilvl w:val="0"/>
          <w:numId w:val="55"/>
        </w:numPr>
        <w:spacing w:line="240" w:lineRule="auto"/>
        <w:jc w:val="both"/>
        <w:rPr>
          <w:rFonts w:ascii="Times New Roman" w:hAnsi="Times New Roman"/>
          <w:szCs w:val="22"/>
        </w:rPr>
      </w:pPr>
      <w:r w:rsidRPr="00C83647">
        <w:rPr>
          <w:rFonts w:ascii="Times New Roman" w:hAnsi="Times New Roman"/>
          <w:szCs w:val="22"/>
        </w:rPr>
        <w:t>Założenia projektowe</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Kategoria projektowanej drogi: droga gminna.</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Droga dojazdowa wewnętrzna o szerokości jezdni: 7,0 m.</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Chodnik jednostronny o szerokości: 2m.</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Ścieżka rowerowa jednostronna o szerokości:2 m.</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Odwodnienie jezdni: wody opadowe należy odprowadzić do kanalizacji deszczowej.</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Jezdnia okrawężnikowana.</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Głębokość przemarzania gruntu 0,80 m.</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Grupa nośności podłoża G2.</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Kategoria ruchu KR-3.</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Obciążenie pojazdów – 10 Mg/oś.</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Spadki poprzeczne – i=2 %.</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Długość projektowanej drogi ok. 300 mb.</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Nawierzchnia drogi: kostka betonowa – brukowa o grubości min. 8 cm, koloru czarnego(grafitowego), wzór dwuteownik, bezspoinowa.</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Nawierzchnia ścieżki rowerowej – kostka betonowa brukowa grubość min. 8 cm, wzór kostki prostokątna, bezspoinowa, koloru czerwonego.</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Nawierzchnia chodników z kostki betonowej – brukowej o gr. min. 6 cm koloru szarego (w przypadku wystąpienia w dokumentacji zjazdów podbudowę należy zastosować jak pod nawierzchnią jezdni, kostka min</w:t>
      </w:r>
      <w:r w:rsidR="007660C7">
        <w:rPr>
          <w:rFonts w:ascii="Times New Roman" w:hAnsi="Times New Roman"/>
          <w:szCs w:val="22"/>
        </w:rPr>
        <w:t>.</w:t>
      </w:r>
      <w:r w:rsidRPr="00C83647">
        <w:rPr>
          <w:rFonts w:ascii="Times New Roman" w:hAnsi="Times New Roman"/>
          <w:szCs w:val="22"/>
        </w:rPr>
        <w:t xml:space="preserve"> 8 cm).  </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 xml:space="preserve">Należy zaprojektować ścieki terenowe przy krawężnikach o szerokości min. 20 cm, obniżone o 1 – 2 cm poniżej projektowanej nawierzchni jezdni, z kostki betonowej – brukowej o grubości min. 8 cm, wzór prostokątny 10x20 cm, kolor grafit. </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Należy zaprojektować oświetlenie drogowe nawiązujące do oświetl</w:t>
      </w:r>
      <w:r w:rsidR="007660C7">
        <w:rPr>
          <w:rFonts w:ascii="Times New Roman" w:hAnsi="Times New Roman"/>
          <w:szCs w:val="22"/>
        </w:rPr>
        <w:t>enia drogowego projektowanego w </w:t>
      </w:r>
      <w:r w:rsidRPr="00C83647">
        <w:rPr>
          <w:rFonts w:ascii="Times New Roman" w:hAnsi="Times New Roman"/>
          <w:szCs w:val="22"/>
        </w:rPr>
        <w:t>ramach zadania „Uzbrojenie części stref</w:t>
      </w:r>
      <w:r w:rsidR="007660C7">
        <w:rPr>
          <w:rFonts w:ascii="Times New Roman" w:hAnsi="Times New Roman"/>
          <w:szCs w:val="22"/>
        </w:rPr>
        <w:t xml:space="preserve">y inwestycyjnej </w:t>
      </w:r>
      <w:r w:rsidRPr="00C83647">
        <w:rPr>
          <w:rFonts w:ascii="Times New Roman" w:hAnsi="Times New Roman"/>
          <w:szCs w:val="22"/>
        </w:rPr>
        <w:t>w Bobolicach” w porozumieniu z Wykonawcą wyżej wskazanego zadania oraz Zamawiającym.</w:t>
      </w:r>
    </w:p>
    <w:p w:rsidR="00C83647" w:rsidRPr="00583B11"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 xml:space="preserve">Przebieg drogi: zaznaczony na załączonej mapce </w:t>
      </w:r>
      <w:r w:rsidRPr="00583B11">
        <w:rPr>
          <w:rFonts w:ascii="Times New Roman" w:hAnsi="Times New Roman"/>
          <w:szCs w:val="22"/>
        </w:rPr>
        <w:t xml:space="preserve">załącznik nr </w:t>
      </w:r>
      <w:r w:rsidR="00583B11" w:rsidRPr="00583B11">
        <w:rPr>
          <w:rFonts w:ascii="Times New Roman" w:hAnsi="Times New Roman"/>
          <w:szCs w:val="22"/>
        </w:rPr>
        <w:t>13</w:t>
      </w:r>
      <w:r w:rsidRPr="00583B11">
        <w:rPr>
          <w:rFonts w:ascii="Times New Roman" w:hAnsi="Times New Roman"/>
          <w:szCs w:val="22"/>
        </w:rPr>
        <w:t>.</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Połączenie drogi z drogą powiatową nr 17504 należy uzgodnić z Powiatowym Zarządem Dróg w Koszalinie.</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 xml:space="preserve">Połączenie drogi z projektowana drogą wewnętrzną strefy inwestycyjnej należy wykonać z uwzględnieniem zaprojektowanego połączenia z przedmiotowa drogą. </w:t>
      </w:r>
    </w:p>
    <w:p w:rsidR="00C83647" w:rsidRPr="00C83647" w:rsidRDefault="00C83647" w:rsidP="00C83647">
      <w:pPr>
        <w:pStyle w:val="Akapitzlist"/>
        <w:widowControl/>
        <w:numPr>
          <w:ilvl w:val="0"/>
          <w:numId w:val="57"/>
        </w:numPr>
        <w:spacing w:line="240" w:lineRule="auto"/>
        <w:jc w:val="both"/>
        <w:rPr>
          <w:rFonts w:ascii="Times New Roman" w:hAnsi="Times New Roman"/>
          <w:szCs w:val="22"/>
        </w:rPr>
      </w:pPr>
      <w:r w:rsidRPr="00C83647">
        <w:rPr>
          <w:rFonts w:ascii="Times New Roman" w:hAnsi="Times New Roman"/>
          <w:szCs w:val="22"/>
        </w:rPr>
        <w:t>Projektowane parametry techniczne drogi należy dostosować odpowiednio do jej planowanej klasy</w:t>
      </w:r>
      <w:r w:rsidR="007660C7">
        <w:rPr>
          <w:rFonts w:ascii="Times New Roman" w:hAnsi="Times New Roman"/>
          <w:szCs w:val="22"/>
        </w:rPr>
        <w:t xml:space="preserve"> zgodnie z </w:t>
      </w:r>
      <w:r w:rsidRPr="00C83647">
        <w:rPr>
          <w:rFonts w:ascii="Times New Roman" w:hAnsi="Times New Roman"/>
          <w:szCs w:val="22"/>
        </w:rPr>
        <w:t>warunkami technicznymi jakimi powinny odpowiadać drogi publiczn</w:t>
      </w:r>
      <w:r w:rsidR="007660C7">
        <w:rPr>
          <w:rFonts w:ascii="Times New Roman" w:hAnsi="Times New Roman"/>
          <w:szCs w:val="22"/>
        </w:rPr>
        <w:t>e i ich usytuowanie. Należy też </w:t>
      </w:r>
      <w:r w:rsidRPr="00C83647">
        <w:rPr>
          <w:rFonts w:ascii="Times New Roman" w:hAnsi="Times New Roman"/>
          <w:szCs w:val="22"/>
        </w:rPr>
        <w:t>przewidzieć ewentualną przebudowę kolidujących z proje</w:t>
      </w:r>
      <w:r w:rsidR="007660C7">
        <w:rPr>
          <w:rFonts w:ascii="Times New Roman" w:hAnsi="Times New Roman"/>
          <w:szCs w:val="22"/>
        </w:rPr>
        <w:t>ktowaną drogą linii kablowych i </w:t>
      </w:r>
      <w:r w:rsidRPr="00C83647">
        <w:rPr>
          <w:rFonts w:ascii="Times New Roman" w:hAnsi="Times New Roman"/>
          <w:szCs w:val="22"/>
        </w:rPr>
        <w:t>rurociągów.</w:t>
      </w:r>
    </w:p>
    <w:p w:rsidR="00C83647" w:rsidRPr="00C83647" w:rsidRDefault="00C83647" w:rsidP="00C83647">
      <w:pPr>
        <w:pStyle w:val="Akapitzlist"/>
        <w:spacing w:line="240" w:lineRule="auto"/>
        <w:jc w:val="both"/>
        <w:rPr>
          <w:rFonts w:ascii="Times New Roman" w:hAnsi="Times New Roman"/>
          <w:szCs w:val="22"/>
        </w:rPr>
      </w:pPr>
    </w:p>
    <w:p w:rsidR="00C83647" w:rsidRPr="00C83647" w:rsidRDefault="00C83647" w:rsidP="00C83647">
      <w:pPr>
        <w:pStyle w:val="Akapitzlist"/>
        <w:widowControl/>
        <w:numPr>
          <w:ilvl w:val="0"/>
          <w:numId w:val="55"/>
        </w:numPr>
        <w:suppressAutoHyphens/>
        <w:spacing w:line="240" w:lineRule="auto"/>
        <w:jc w:val="both"/>
        <w:rPr>
          <w:rFonts w:ascii="Times New Roman" w:eastAsia="Calibri" w:hAnsi="Times New Roman"/>
          <w:szCs w:val="22"/>
          <w:lang w:eastAsia="en-US"/>
        </w:rPr>
      </w:pPr>
      <w:r w:rsidRPr="00C83647">
        <w:rPr>
          <w:rFonts w:ascii="Times New Roman" w:hAnsi="Times New Roman"/>
          <w:szCs w:val="22"/>
          <w:shd w:val="clear" w:color="auto" w:fill="FFFFFF"/>
        </w:rPr>
        <w:lastRenderedPageBreak/>
        <w:t xml:space="preserve">W projekcie należy uwzględnić: </w:t>
      </w:r>
    </w:p>
    <w:p w:rsidR="00C83647" w:rsidRPr="00C83647" w:rsidRDefault="00C83647" w:rsidP="00C83647">
      <w:pPr>
        <w:pStyle w:val="Akapitzlist"/>
        <w:numPr>
          <w:ilvl w:val="0"/>
          <w:numId w:val="59"/>
        </w:numPr>
        <w:suppressAutoHyphens/>
        <w:spacing w:line="240" w:lineRule="auto"/>
        <w:jc w:val="both"/>
        <w:rPr>
          <w:rFonts w:ascii="Times New Roman" w:eastAsia="Calibri" w:hAnsi="Times New Roman"/>
          <w:szCs w:val="22"/>
          <w:lang w:eastAsia="en-US"/>
        </w:rPr>
      </w:pPr>
      <w:r w:rsidRPr="00C83647">
        <w:rPr>
          <w:rFonts w:ascii="Times New Roman" w:eastAsia="Calibri" w:hAnsi="Times New Roman"/>
          <w:szCs w:val="22"/>
          <w:lang w:eastAsia="en-US"/>
        </w:rPr>
        <w:t>Przygotowanie materiałów wyjściowych do projektowania w tym:</w:t>
      </w:r>
    </w:p>
    <w:p w:rsidR="00C83647" w:rsidRPr="00C83647" w:rsidRDefault="00C83647" w:rsidP="00C83647">
      <w:pPr>
        <w:numPr>
          <w:ilvl w:val="0"/>
          <w:numId w:val="58"/>
        </w:numPr>
        <w:suppressAutoHyphens/>
        <w:spacing w:line="240" w:lineRule="auto"/>
        <w:contextualSpacing/>
        <w:jc w:val="both"/>
        <w:rPr>
          <w:rFonts w:ascii="Times New Roman" w:eastAsia="Calibri" w:hAnsi="Times New Roman" w:cs="Times New Roman"/>
          <w:lang w:eastAsia="en-US"/>
        </w:rPr>
      </w:pPr>
      <w:r w:rsidRPr="00C83647">
        <w:rPr>
          <w:rFonts w:ascii="Times New Roman" w:eastAsia="Calibri" w:hAnsi="Times New Roman" w:cs="Times New Roman"/>
          <w:lang w:eastAsia="en-US"/>
        </w:rPr>
        <w:t>mapy do celów projektowych,</w:t>
      </w:r>
    </w:p>
    <w:p w:rsidR="00C83647" w:rsidRPr="00C83647" w:rsidRDefault="00C83647" w:rsidP="00C83647">
      <w:pPr>
        <w:numPr>
          <w:ilvl w:val="0"/>
          <w:numId w:val="58"/>
        </w:numPr>
        <w:suppressAutoHyphens/>
        <w:spacing w:line="240" w:lineRule="auto"/>
        <w:contextualSpacing/>
        <w:jc w:val="both"/>
        <w:rPr>
          <w:rFonts w:ascii="Times New Roman" w:eastAsia="Calibri" w:hAnsi="Times New Roman" w:cs="Times New Roman"/>
          <w:lang w:eastAsia="en-US"/>
        </w:rPr>
      </w:pPr>
      <w:r w:rsidRPr="00C83647">
        <w:rPr>
          <w:rFonts w:ascii="Times New Roman" w:eastAsia="Calibri" w:hAnsi="Times New Roman" w:cs="Times New Roman"/>
          <w:lang w:eastAsia="en-US"/>
        </w:rPr>
        <w:t>wstępna koncepcja rozwiązań projektowych uzgodniona z Zamawiającym,</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hAnsi="Times New Roman" w:cs="Times New Roman"/>
          <w:color w:val="000000"/>
          <w:shd w:val="clear" w:color="auto" w:fill="FFFFFF"/>
        </w:rPr>
        <w:t>pozwolenie wodnoprawne, jeżeli jest wymagane, zgodn</w:t>
      </w:r>
      <w:r w:rsidR="005F0038">
        <w:rPr>
          <w:rFonts w:ascii="Times New Roman" w:hAnsi="Times New Roman" w:cs="Times New Roman"/>
          <w:color w:val="000000"/>
          <w:shd w:val="clear" w:color="auto" w:fill="FFFFFF"/>
        </w:rPr>
        <w:t xml:space="preserve">ie z art. 389, art. 390 ustawy </w:t>
      </w:r>
      <w:r w:rsidRPr="00C83647">
        <w:rPr>
          <w:rFonts w:ascii="Times New Roman" w:hAnsi="Times New Roman" w:cs="Times New Roman"/>
          <w:color w:val="000000"/>
          <w:shd w:val="clear" w:color="auto" w:fill="FFFFFF"/>
        </w:rPr>
        <w:t>z dnia 20 lipca 2017 r. Prawo wodne (Dz. U. z 2017 r. poz. 1566 z późn. zm.);</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hAnsi="Times New Roman" w:cs="Times New Roman"/>
        </w:rPr>
        <w:t>Dokumentacja geologiczno</w:t>
      </w:r>
      <w:r w:rsidR="005F0038">
        <w:rPr>
          <w:rFonts w:ascii="Times New Roman" w:hAnsi="Times New Roman" w:cs="Times New Roman"/>
        </w:rPr>
        <w:t xml:space="preserve"> </w:t>
      </w:r>
      <w:r w:rsidRPr="00C83647">
        <w:rPr>
          <w:rFonts w:ascii="Times New Roman" w:hAnsi="Times New Roman" w:cs="Times New Roman"/>
        </w:rPr>
        <w:t>-</w:t>
      </w:r>
      <w:r w:rsidR="005F0038">
        <w:rPr>
          <w:rFonts w:ascii="Times New Roman" w:hAnsi="Times New Roman" w:cs="Times New Roman"/>
        </w:rPr>
        <w:t xml:space="preserve"> </w:t>
      </w:r>
      <w:r w:rsidRPr="00C83647">
        <w:rPr>
          <w:rFonts w:ascii="Times New Roman" w:hAnsi="Times New Roman" w:cs="Times New Roman"/>
        </w:rPr>
        <w:t>inżynierska – dla rozpoznania warunków gruntowo-wodnych 2 egzemplarze.</w:t>
      </w:r>
      <w:r w:rsidRPr="00C83647">
        <w:rPr>
          <w:rFonts w:ascii="Times New Roman" w:eastAsia="Andale Sans UI" w:hAnsi="Times New Roman" w:cs="Times New Roman"/>
          <w:kern w:val="1"/>
          <w:lang w:eastAsia="zh-CN"/>
        </w:rPr>
        <w:t xml:space="preserve"> </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hAnsi="Times New Roman" w:cs="Times New Roman"/>
          <w:color w:val="000000"/>
          <w:shd w:val="clear" w:color="auto" w:fill="FFFFFF"/>
        </w:rPr>
        <w:t>Decyzja o środowiskowych uwarunkowaniach zgody na realizację przedsięwzięcia, jeśli  jest wymagana.</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Wykonanie projektów stałej i zmiennej organizac</w:t>
      </w:r>
      <w:r w:rsidR="005F0038">
        <w:rPr>
          <w:rFonts w:ascii="Times New Roman" w:eastAsia="Andale Sans UI" w:hAnsi="Times New Roman" w:cs="Times New Roman"/>
          <w:kern w:val="1"/>
          <w:lang w:eastAsia="zh-CN"/>
        </w:rPr>
        <w:t xml:space="preserve">ji ruchu po 5 egzemplarzy wraz </w:t>
      </w:r>
      <w:r w:rsidRPr="00C83647">
        <w:rPr>
          <w:rFonts w:ascii="Times New Roman" w:eastAsia="Andale Sans UI" w:hAnsi="Times New Roman" w:cs="Times New Roman"/>
          <w:kern w:val="1"/>
          <w:lang w:eastAsia="zh-CN"/>
        </w:rPr>
        <w:t>z uzgodnieniem.</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Wykonanie kompletnego projektu budowlanego po</w:t>
      </w:r>
      <w:r w:rsidR="005F0038">
        <w:rPr>
          <w:rFonts w:ascii="Times New Roman" w:eastAsia="Andale Sans UI" w:hAnsi="Times New Roman" w:cs="Times New Roman"/>
          <w:kern w:val="1"/>
          <w:lang w:eastAsia="zh-CN"/>
        </w:rPr>
        <w:t xml:space="preserve"> 5 egzemplarzy z każdej branży w wersji papierowej oraz </w:t>
      </w:r>
      <w:r w:rsidRPr="00C83647">
        <w:rPr>
          <w:rFonts w:ascii="Times New Roman" w:eastAsia="Andale Sans UI" w:hAnsi="Times New Roman" w:cs="Times New Roman"/>
          <w:kern w:val="1"/>
          <w:lang w:eastAsia="zh-CN"/>
        </w:rPr>
        <w:t>w wersji elektronicznej (2 szt.) w formacie dostępnym dla wykonawców (pdf)  oraz w wersji edytowalnej (dwg, dxf, dgn, docx, itp.)</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 xml:space="preserve">Wykonanie kompletnego projektu wykonawczego po 5 egzemplarzy z każdej branży w wersji papierowej oraz w wersji elektronicznej (2 szt.) w formacie dostępnym dla wykonawców (pdf)  oraz w wersji edytowalnej (dwg, dxf, dgn, docx,, itp.) </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Opracowanie przedmiarów robót - 2 egz. w formie papierowej i 2 egz. w formie elektronicznej w formacie dostępnym dla wykonawców (pdf) oraz w wersji edytowalnej (xlsx, itp.).</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Opracowanie kosztorysu inwestorskiego - 2 egz. w formie papierowej oraz w wersji elektronicznej (2 egz.) – edytowalnej (ath, rodos itp.).</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 xml:space="preserve">Sporządzenie Specyfikacji Technicznych wykonania i odbioru robót – 2 egz. </w:t>
      </w:r>
      <w:r w:rsidRPr="00C83647">
        <w:rPr>
          <w:rFonts w:ascii="Times New Roman" w:eastAsia="Andale Sans UI" w:hAnsi="Times New Roman" w:cs="Times New Roman"/>
          <w:kern w:val="1"/>
          <w:lang w:eastAsia="zh-CN"/>
        </w:rPr>
        <w:br/>
        <w:t>w formie papierowej oraz  elektronicznej (2 egz.) w formacie dostępnym dla wykonawców (pdf)</w:t>
      </w:r>
      <w:r w:rsidR="005F0038">
        <w:rPr>
          <w:rFonts w:ascii="Times New Roman" w:eastAsia="Andale Sans UI" w:hAnsi="Times New Roman" w:cs="Times New Roman"/>
          <w:kern w:val="1"/>
          <w:lang w:eastAsia="zh-CN"/>
        </w:rPr>
        <w:t xml:space="preserve"> oraz w </w:t>
      </w:r>
      <w:r w:rsidRPr="00C83647">
        <w:rPr>
          <w:rFonts w:ascii="Times New Roman" w:eastAsia="Andale Sans UI" w:hAnsi="Times New Roman" w:cs="Times New Roman"/>
          <w:kern w:val="1"/>
          <w:lang w:eastAsia="zh-CN"/>
        </w:rPr>
        <w:t>wersji edytowalnej (docx, itp.)</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 xml:space="preserve">Sporządzenie instrukcji planu BIOZ. </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 xml:space="preserve">Uzgodnienie dokumentacji m.in. z Zarządem Dróg Powiatowych w Koszalinie. </w:t>
      </w:r>
    </w:p>
    <w:p w:rsidR="00C83647" w:rsidRPr="00C83647" w:rsidRDefault="00C83647" w:rsidP="00C83647">
      <w:pPr>
        <w:numPr>
          <w:ilvl w:val="0"/>
          <w:numId w:val="59"/>
        </w:numPr>
        <w:suppressAutoHyphens/>
        <w:spacing w:line="240" w:lineRule="auto"/>
        <w:jc w:val="both"/>
        <w:rPr>
          <w:rFonts w:ascii="Times New Roman" w:eastAsia="Andale Sans UI" w:hAnsi="Times New Roman" w:cs="Times New Roman"/>
          <w:kern w:val="1"/>
          <w:lang w:eastAsia="zh-CN"/>
        </w:rPr>
      </w:pPr>
      <w:r w:rsidRPr="00C83647">
        <w:rPr>
          <w:rFonts w:ascii="Times New Roman" w:eastAsia="Andale Sans UI" w:hAnsi="Times New Roman" w:cs="Times New Roman"/>
          <w:kern w:val="1"/>
          <w:lang w:eastAsia="zh-CN"/>
        </w:rPr>
        <w:t>Inne ewentualnie wymagane prawem uzgod</w:t>
      </w:r>
      <w:r w:rsidR="005F0038">
        <w:rPr>
          <w:rFonts w:ascii="Times New Roman" w:eastAsia="Andale Sans UI" w:hAnsi="Times New Roman" w:cs="Times New Roman"/>
          <w:kern w:val="1"/>
          <w:lang w:eastAsia="zh-CN"/>
        </w:rPr>
        <w:t xml:space="preserve">nienia, zgody, opinie, decyzje </w:t>
      </w:r>
      <w:r w:rsidRPr="00C83647">
        <w:rPr>
          <w:rFonts w:ascii="Times New Roman" w:eastAsia="Andale Sans UI" w:hAnsi="Times New Roman" w:cs="Times New Roman"/>
          <w:kern w:val="1"/>
          <w:lang w:eastAsia="zh-CN"/>
        </w:rPr>
        <w:t>i dokumenty, wymagane przepisami odrębnymi, a niezbędne do realizacji zadania.</w:t>
      </w:r>
    </w:p>
    <w:p w:rsidR="00C83647" w:rsidRPr="00C83647" w:rsidRDefault="00C83647" w:rsidP="00C83647">
      <w:pPr>
        <w:numPr>
          <w:ilvl w:val="0"/>
          <w:numId w:val="59"/>
        </w:numPr>
        <w:tabs>
          <w:tab w:val="left" w:pos="0"/>
        </w:tabs>
        <w:suppressAutoHyphens/>
        <w:spacing w:line="240" w:lineRule="auto"/>
        <w:contextualSpacing/>
        <w:jc w:val="both"/>
        <w:rPr>
          <w:rFonts w:ascii="Times New Roman" w:eastAsia="Calibri" w:hAnsi="Times New Roman" w:cs="Times New Roman"/>
          <w:lang w:eastAsia="en-US"/>
        </w:rPr>
      </w:pPr>
      <w:r w:rsidRPr="00C83647">
        <w:rPr>
          <w:rFonts w:ascii="Times New Roman" w:eastAsia="Calibri" w:hAnsi="Times New Roman" w:cs="Times New Roman"/>
          <w:lang w:eastAsia="en-US"/>
        </w:rPr>
        <w:t>Przekazanie Zamawiającemu ww. dokumentacj</w:t>
      </w:r>
      <w:r w:rsidR="005F0038">
        <w:rPr>
          <w:rFonts w:ascii="Times New Roman" w:eastAsia="Calibri" w:hAnsi="Times New Roman" w:cs="Times New Roman"/>
          <w:lang w:eastAsia="en-US"/>
        </w:rPr>
        <w:t>i z jej wykazem, oświadczeniem o kompletności, zgodności z </w:t>
      </w:r>
      <w:r w:rsidRPr="00C83647">
        <w:rPr>
          <w:rFonts w:ascii="Times New Roman" w:eastAsia="Calibri" w:hAnsi="Times New Roman" w:cs="Times New Roman"/>
          <w:lang w:eastAsia="en-US"/>
        </w:rPr>
        <w:t>obowiązującymi przepisami i sztuką budowlaną oraz zobowiązaniem, ż</w:t>
      </w:r>
      <w:r w:rsidR="005F0038">
        <w:rPr>
          <w:rFonts w:ascii="Times New Roman" w:eastAsia="Calibri" w:hAnsi="Times New Roman" w:cs="Times New Roman"/>
          <w:lang w:eastAsia="en-US"/>
        </w:rPr>
        <w:t>e w przypadku wniesienia uwag w </w:t>
      </w:r>
      <w:r w:rsidRPr="00C83647">
        <w:rPr>
          <w:rFonts w:ascii="Times New Roman" w:eastAsia="Calibri" w:hAnsi="Times New Roman" w:cs="Times New Roman"/>
          <w:lang w:eastAsia="en-US"/>
        </w:rPr>
        <w:t>trakcie procedury pozwolenia na budowę, zostaną one rozpatrzone i uwz</w:t>
      </w:r>
      <w:r w:rsidR="005F0038">
        <w:rPr>
          <w:rFonts w:ascii="Times New Roman" w:eastAsia="Calibri" w:hAnsi="Times New Roman" w:cs="Times New Roman"/>
          <w:lang w:eastAsia="en-US"/>
        </w:rPr>
        <w:t>ględnione bez zbędnej zwłoki na </w:t>
      </w:r>
      <w:r w:rsidRPr="00C83647">
        <w:rPr>
          <w:rFonts w:ascii="Times New Roman" w:eastAsia="Calibri" w:hAnsi="Times New Roman" w:cs="Times New Roman"/>
          <w:lang w:eastAsia="en-US"/>
        </w:rPr>
        <w:t>koszt opracowującego projekt.</w:t>
      </w:r>
    </w:p>
    <w:p w:rsidR="00C83647" w:rsidRPr="00C83647"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C83647">
        <w:rPr>
          <w:rFonts w:ascii="Times New Roman" w:eastAsia="Andale Sans UI" w:hAnsi="Times New Roman" w:cs="Times New Roman"/>
          <w:kern w:val="1"/>
          <w:sz w:val="22"/>
          <w:szCs w:val="22"/>
          <w:lang w:eastAsia="zh-CN"/>
        </w:rPr>
        <w:t>Złożenie wymaganych kompletnych dokumentów</w:t>
      </w:r>
      <w:r w:rsidR="005F0038">
        <w:rPr>
          <w:rFonts w:ascii="Times New Roman" w:eastAsia="Andale Sans UI" w:hAnsi="Times New Roman" w:cs="Times New Roman"/>
          <w:kern w:val="1"/>
          <w:sz w:val="22"/>
          <w:szCs w:val="22"/>
          <w:lang w:eastAsia="zh-CN"/>
        </w:rPr>
        <w:t xml:space="preserve"> z wnioskiem o wydanie decyzji </w:t>
      </w:r>
      <w:r w:rsidRPr="00C83647">
        <w:rPr>
          <w:rFonts w:ascii="Times New Roman" w:eastAsia="Andale Sans UI" w:hAnsi="Times New Roman" w:cs="Times New Roman"/>
          <w:kern w:val="1"/>
          <w:sz w:val="22"/>
          <w:szCs w:val="22"/>
          <w:lang w:eastAsia="zh-CN"/>
        </w:rPr>
        <w:t>o pozwoleniu na budowę do Starostwa Powiatowego w Koszalinie.</w:t>
      </w:r>
    </w:p>
    <w:p w:rsidR="00C83647" w:rsidRPr="005F0038"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5F0038">
        <w:rPr>
          <w:rFonts w:ascii="Times New Roman" w:eastAsia="Andale Sans UI" w:hAnsi="Times New Roman" w:cs="Times New Roman"/>
          <w:kern w:val="1"/>
          <w:sz w:val="22"/>
          <w:szCs w:val="22"/>
          <w:lang w:eastAsia="zh-CN"/>
        </w:rPr>
        <w:t>Uzyskanie decyzji o pozwoleniu na budowę.</w:t>
      </w:r>
    </w:p>
    <w:p w:rsidR="00C83647" w:rsidRPr="005F0038"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5F0038">
        <w:rPr>
          <w:rFonts w:ascii="Times New Roman" w:eastAsia="Andale Sans UI" w:hAnsi="Times New Roman" w:cs="Times New Roman"/>
          <w:kern w:val="1"/>
          <w:sz w:val="22"/>
          <w:szCs w:val="22"/>
          <w:lang w:eastAsia="zh-CN"/>
        </w:rPr>
        <w:t>pozyskanie wszystkich umów na wejście w teren, jeśli są wymagane.</w:t>
      </w:r>
    </w:p>
    <w:p w:rsidR="00C83647" w:rsidRPr="005F0038"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5F0038">
        <w:rPr>
          <w:rFonts w:ascii="Times New Roman" w:eastAsia="Andale Sans UI" w:hAnsi="Times New Roman" w:cs="Times New Roman"/>
          <w:kern w:val="1"/>
          <w:sz w:val="22"/>
          <w:szCs w:val="22"/>
          <w:lang w:eastAsia="zh-CN"/>
        </w:rPr>
        <w:t>Uzyskanie wszelkich uzgodnień, oświadczeń i decyzji niezbędnych do uzyskania pozwolenia na budowę.</w:t>
      </w:r>
    </w:p>
    <w:p w:rsidR="00C83647" w:rsidRPr="005F0038"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5F0038">
        <w:rPr>
          <w:rFonts w:ascii="Times New Roman" w:eastAsia="Andale Sans UI" w:hAnsi="Times New Roman" w:cs="Times New Roman"/>
          <w:kern w:val="1"/>
          <w:sz w:val="22"/>
          <w:szCs w:val="22"/>
          <w:lang w:eastAsia="zh-CN"/>
        </w:rPr>
        <w:t>Opłacenie wszelkich wymaganych uzgodnień.</w:t>
      </w:r>
    </w:p>
    <w:p w:rsidR="00C83647" w:rsidRPr="005F0038" w:rsidRDefault="00C83647" w:rsidP="00C83647">
      <w:pPr>
        <w:pStyle w:val="Teksttreci20"/>
        <w:numPr>
          <w:ilvl w:val="0"/>
          <w:numId w:val="59"/>
        </w:numPr>
        <w:shd w:val="clear" w:color="auto" w:fill="auto"/>
        <w:spacing w:after="0" w:line="240" w:lineRule="auto"/>
        <w:rPr>
          <w:rFonts w:ascii="Times New Roman" w:eastAsia="Andale Sans UI" w:hAnsi="Times New Roman" w:cs="Times New Roman"/>
          <w:kern w:val="1"/>
          <w:sz w:val="22"/>
          <w:szCs w:val="22"/>
          <w:lang w:eastAsia="zh-CN"/>
        </w:rPr>
      </w:pPr>
      <w:r w:rsidRPr="005F0038">
        <w:rPr>
          <w:rFonts w:ascii="Times New Roman" w:eastAsia="Andale Sans UI" w:hAnsi="Times New Roman" w:cs="Times New Roman"/>
          <w:kern w:val="1"/>
          <w:sz w:val="22"/>
          <w:szCs w:val="22"/>
          <w:lang w:eastAsia="zh-CN"/>
        </w:rPr>
        <w:t>Wykonawca zapewni osoby do wykonania komp</w:t>
      </w:r>
      <w:r w:rsidR="00FE4C86">
        <w:rPr>
          <w:rFonts w:ascii="Times New Roman" w:eastAsia="Andale Sans UI" w:hAnsi="Times New Roman" w:cs="Times New Roman"/>
          <w:kern w:val="1"/>
          <w:sz w:val="22"/>
          <w:szCs w:val="22"/>
          <w:lang w:eastAsia="zh-CN"/>
        </w:rPr>
        <w:t xml:space="preserve">letnej dokumentacji uprawnione </w:t>
      </w:r>
      <w:r w:rsidRPr="005F0038">
        <w:rPr>
          <w:rFonts w:ascii="Times New Roman" w:eastAsia="Andale Sans UI" w:hAnsi="Times New Roman" w:cs="Times New Roman"/>
          <w:kern w:val="1"/>
          <w:sz w:val="22"/>
          <w:szCs w:val="22"/>
          <w:lang w:eastAsia="zh-CN"/>
        </w:rPr>
        <w:t>w zakresie branży drogowej, sanitarnej i elektrycznej.</w:t>
      </w:r>
    </w:p>
    <w:p w:rsidR="00C83647" w:rsidRPr="00C83647" w:rsidRDefault="00C83647" w:rsidP="00C83647">
      <w:pPr>
        <w:pStyle w:val="Akapitzlist"/>
        <w:widowControl/>
        <w:numPr>
          <w:ilvl w:val="0"/>
          <w:numId w:val="55"/>
        </w:numPr>
        <w:tabs>
          <w:tab w:val="left" w:pos="426"/>
        </w:tabs>
        <w:spacing w:line="240" w:lineRule="auto"/>
        <w:ind w:left="426" w:hanging="426"/>
        <w:jc w:val="both"/>
        <w:rPr>
          <w:rFonts w:ascii="Times New Roman" w:hAnsi="Times New Roman"/>
          <w:szCs w:val="22"/>
        </w:rPr>
      </w:pPr>
      <w:r w:rsidRPr="00C83647">
        <w:rPr>
          <w:rFonts w:ascii="Times New Roman" w:hAnsi="Times New Roman"/>
          <w:szCs w:val="22"/>
        </w:rPr>
        <w:t>Projekty budowlane i wykonawcze należy sporządzić w formie papierowej w 5 (pięciu) egzemplarzach, natomiast kosztorysy i przedmiary w 2 (dwóch) egzemplarzach. Wszystkie opracowania wskazane mają zostać również dostarczone Zamawiającemu na nośnikach elektronicznych na płytach CD w formie doc, pdf, xls (zgodnie z wytycznymi Rozporządzenia Rady Ministrów z dnia 11 października 2005 r. w sprawie minimalnych wymagań dla systemów teleinformatycznych – Dz. U. Nr 212, poz. 1766; Dz. U. z dnia 28 października 2005 r. – załącznik nr 2 „formaty danych zapewniające dostęp do zasobów informacji udostępnianych za pomocą systemów teleinformatycznych używanych do realizacji zadań publicznych”) z</w:t>
      </w:r>
      <w:r w:rsidR="00E72217">
        <w:rPr>
          <w:rFonts w:ascii="Times New Roman" w:hAnsi="Times New Roman"/>
          <w:szCs w:val="22"/>
        </w:rPr>
        <w:t>abezpieczonych przed zmianami i </w:t>
      </w:r>
      <w:r w:rsidRPr="00C83647">
        <w:rPr>
          <w:rFonts w:ascii="Times New Roman" w:hAnsi="Times New Roman"/>
          <w:szCs w:val="22"/>
        </w:rPr>
        <w:t xml:space="preserve">umożliwiających przesłanie dokumentacji drogą elektroniczną oraz w formie papierowej. </w:t>
      </w:r>
    </w:p>
    <w:p w:rsidR="00C83647" w:rsidRPr="00C83647" w:rsidRDefault="00C83647" w:rsidP="00C83647">
      <w:pPr>
        <w:pStyle w:val="Akapitzlist"/>
        <w:widowControl/>
        <w:numPr>
          <w:ilvl w:val="0"/>
          <w:numId w:val="55"/>
        </w:numPr>
        <w:tabs>
          <w:tab w:val="left" w:pos="426"/>
        </w:tabs>
        <w:spacing w:line="240" w:lineRule="auto"/>
        <w:ind w:left="426" w:hanging="426"/>
        <w:jc w:val="both"/>
        <w:rPr>
          <w:rFonts w:ascii="Times New Roman" w:hAnsi="Times New Roman"/>
          <w:szCs w:val="22"/>
        </w:rPr>
      </w:pPr>
      <w:r w:rsidRPr="00E72217">
        <w:rPr>
          <w:rFonts w:ascii="Times New Roman" w:hAnsi="Times New Roman"/>
          <w:szCs w:val="22"/>
        </w:rPr>
        <w:t xml:space="preserve">Wykonawca </w:t>
      </w:r>
      <w:r w:rsidRPr="00C83647">
        <w:rPr>
          <w:rFonts w:ascii="Times New Roman" w:hAnsi="Times New Roman"/>
          <w:szCs w:val="22"/>
        </w:rPr>
        <w:t>w ramach wykonania prac projektowych własnym staraniem i na własny koszt ma uzyskać wymagane opinie, pozwolenia, uzgodnienia i sprawdzenia rozwiązań projek</w:t>
      </w:r>
      <w:r w:rsidR="00E72217">
        <w:rPr>
          <w:rFonts w:ascii="Times New Roman" w:hAnsi="Times New Roman"/>
          <w:szCs w:val="22"/>
        </w:rPr>
        <w:t>towych w zakresie wynikającym z </w:t>
      </w:r>
      <w:r w:rsidRPr="00C83647">
        <w:rPr>
          <w:rFonts w:ascii="Times New Roman" w:hAnsi="Times New Roman"/>
          <w:szCs w:val="22"/>
        </w:rPr>
        <w:t xml:space="preserve">przepisów. </w:t>
      </w:r>
      <w:r w:rsidRPr="00E72217">
        <w:rPr>
          <w:rFonts w:ascii="Times New Roman" w:hAnsi="Times New Roman"/>
          <w:szCs w:val="22"/>
        </w:rPr>
        <w:t xml:space="preserve">Wykonawca </w:t>
      </w:r>
      <w:r w:rsidRPr="00C83647">
        <w:rPr>
          <w:rFonts w:ascii="Times New Roman" w:hAnsi="Times New Roman"/>
          <w:szCs w:val="22"/>
        </w:rPr>
        <w:t xml:space="preserve">ma obowiązek na roboczo uzgadniać rozwiązania projektowe z Zamawiającym. </w:t>
      </w:r>
      <w:r w:rsidRPr="00E72217">
        <w:rPr>
          <w:rFonts w:ascii="Times New Roman" w:hAnsi="Times New Roman"/>
          <w:szCs w:val="22"/>
        </w:rPr>
        <w:t>Wykonawca</w:t>
      </w:r>
      <w:r w:rsidRPr="00C83647">
        <w:rPr>
          <w:rFonts w:ascii="Times New Roman" w:hAnsi="Times New Roman"/>
          <w:szCs w:val="22"/>
        </w:rPr>
        <w:t xml:space="preserve"> w swoich rozwiązaniach projektowych zastosuje materiały wysoki</w:t>
      </w:r>
      <w:r w:rsidR="00E72217">
        <w:rPr>
          <w:rFonts w:ascii="Times New Roman" w:hAnsi="Times New Roman"/>
          <w:szCs w:val="22"/>
        </w:rPr>
        <w:t>ej jakości, trwałe w użytku i o </w:t>
      </w:r>
      <w:r w:rsidRPr="00C83647">
        <w:rPr>
          <w:rFonts w:ascii="Times New Roman" w:hAnsi="Times New Roman"/>
          <w:szCs w:val="22"/>
        </w:rPr>
        <w:t xml:space="preserve">dużej estetyce. </w:t>
      </w:r>
    </w:p>
    <w:p w:rsidR="00C83647" w:rsidRPr="00C83647" w:rsidRDefault="00C83647" w:rsidP="00C83647">
      <w:pPr>
        <w:pStyle w:val="Akapitzlist"/>
        <w:widowControl/>
        <w:numPr>
          <w:ilvl w:val="0"/>
          <w:numId w:val="55"/>
        </w:numPr>
        <w:tabs>
          <w:tab w:val="left" w:pos="426"/>
        </w:tabs>
        <w:spacing w:line="240" w:lineRule="auto"/>
        <w:ind w:left="426" w:hanging="426"/>
        <w:jc w:val="both"/>
        <w:rPr>
          <w:rFonts w:ascii="Times New Roman" w:hAnsi="Times New Roman"/>
          <w:szCs w:val="22"/>
        </w:rPr>
      </w:pPr>
      <w:r w:rsidRPr="00C83647">
        <w:rPr>
          <w:rFonts w:ascii="Times New Roman" w:hAnsi="Times New Roman"/>
          <w:szCs w:val="22"/>
        </w:rPr>
        <w:t>Zakres i forma dokumentacji projektowej musi być zgodna z Rozporządzeniem Mi</w:t>
      </w:r>
      <w:r w:rsidR="006602BE">
        <w:rPr>
          <w:rFonts w:ascii="Times New Roman" w:hAnsi="Times New Roman"/>
          <w:szCs w:val="22"/>
        </w:rPr>
        <w:t>nistra Infrastruktury z dnia 02 </w:t>
      </w:r>
      <w:r w:rsidRPr="00C83647">
        <w:rPr>
          <w:rFonts w:ascii="Times New Roman" w:hAnsi="Times New Roman"/>
          <w:szCs w:val="22"/>
        </w:rPr>
        <w:t xml:space="preserve">września 2004 r. w sprawie szczegółowego zakresu i formy dokumentacji projektowej, specyfikacji </w:t>
      </w:r>
      <w:r w:rsidRPr="00C83647">
        <w:rPr>
          <w:rFonts w:ascii="Times New Roman" w:hAnsi="Times New Roman"/>
          <w:szCs w:val="22"/>
        </w:rPr>
        <w:lastRenderedPageBreak/>
        <w:t xml:space="preserve">technicznych wykonania i odbioru robót budowlanych oraz programu funkcjonalno – użytkowego (Dz. U. </w:t>
      </w:r>
      <w:r w:rsidR="00A1287A">
        <w:rPr>
          <w:rFonts w:ascii="Times New Roman" w:hAnsi="Times New Roman"/>
          <w:szCs w:val="22"/>
        </w:rPr>
        <w:t>2013, poz. 1129</w:t>
      </w:r>
      <w:r w:rsidRPr="00C83647">
        <w:rPr>
          <w:rFonts w:ascii="Times New Roman" w:hAnsi="Times New Roman"/>
          <w:szCs w:val="22"/>
        </w:rPr>
        <w:t>) oraz Rozporządzeniem Ministra Infrastruktury z dnia 18 maja 2004 r</w:t>
      </w:r>
      <w:r w:rsidR="006D11EF">
        <w:rPr>
          <w:rFonts w:ascii="Times New Roman" w:hAnsi="Times New Roman"/>
          <w:szCs w:val="22"/>
        </w:rPr>
        <w:t>., w sprawie określania metod i </w:t>
      </w:r>
      <w:r w:rsidRPr="00C83647">
        <w:rPr>
          <w:rFonts w:ascii="Times New Roman" w:hAnsi="Times New Roman"/>
          <w:szCs w:val="22"/>
        </w:rPr>
        <w:t>podstaw sporządzania kosztorysu inwestorskiego, obliczania planowanych kosztów prac projektowych oraz planowanych kosztów robót budowlanych określonych w programie funkcjonalno – użytkowym (Dz. U. Nr 130, poz. 1389 z 2004 r.).</w:t>
      </w:r>
    </w:p>
    <w:p w:rsidR="00C83647" w:rsidRPr="00C83647" w:rsidRDefault="00C83647" w:rsidP="00C83647">
      <w:pPr>
        <w:pStyle w:val="Teksttreci20"/>
        <w:numPr>
          <w:ilvl w:val="0"/>
          <w:numId w:val="55"/>
        </w:numPr>
        <w:shd w:val="clear" w:color="auto" w:fill="auto"/>
        <w:spacing w:after="0" w:line="240" w:lineRule="auto"/>
        <w:rPr>
          <w:rFonts w:ascii="Times New Roman" w:hAnsi="Times New Roman" w:cs="Times New Roman"/>
          <w:sz w:val="22"/>
          <w:szCs w:val="22"/>
        </w:rPr>
      </w:pPr>
      <w:r w:rsidRPr="00C83647">
        <w:rPr>
          <w:rFonts w:ascii="Times New Roman" w:hAnsi="Times New Roman" w:cs="Times New Roman"/>
          <w:sz w:val="22"/>
          <w:szCs w:val="22"/>
        </w:rPr>
        <w:t>Opracowanie należy wykonać zgodnie z obowiązującymi na dzień sporządzania dokumentacji przepisami prawa w tym m.in.:</w:t>
      </w:r>
    </w:p>
    <w:p w:rsidR="00C83647" w:rsidRPr="00C83647" w:rsidRDefault="00C83647" w:rsidP="00C83647">
      <w:pPr>
        <w:pStyle w:val="Teksttreci20"/>
        <w:numPr>
          <w:ilvl w:val="0"/>
          <w:numId w:val="60"/>
        </w:numPr>
        <w:shd w:val="clear" w:color="auto" w:fill="auto"/>
        <w:tabs>
          <w:tab w:val="left" w:pos="851"/>
          <w:tab w:val="left" w:pos="1560"/>
        </w:tabs>
        <w:spacing w:after="0" w:line="240" w:lineRule="auto"/>
        <w:ind w:left="851" w:hanging="425"/>
        <w:rPr>
          <w:rFonts w:ascii="Times New Roman" w:hAnsi="Times New Roman" w:cs="Times New Roman"/>
          <w:sz w:val="22"/>
          <w:szCs w:val="22"/>
        </w:rPr>
      </w:pPr>
      <w:r w:rsidRPr="00C83647">
        <w:rPr>
          <w:rFonts w:ascii="Times New Roman" w:hAnsi="Times New Roman" w:cs="Times New Roman"/>
          <w:sz w:val="22"/>
          <w:szCs w:val="22"/>
        </w:rPr>
        <w:t xml:space="preserve">Rozporządzenie ministra transportu, budownictwa i gospodarki morskiej z dnia 28 marca 2012 r. </w:t>
      </w:r>
      <w:r w:rsidRPr="00C83647">
        <w:rPr>
          <w:rFonts w:ascii="Times New Roman" w:hAnsi="Times New Roman" w:cs="Times New Roman"/>
          <w:bCs/>
          <w:sz w:val="22"/>
          <w:szCs w:val="22"/>
        </w:rPr>
        <w:t>Zmieniające rozporządzenie w</w:t>
      </w:r>
      <w:r w:rsidR="006602BE">
        <w:rPr>
          <w:rFonts w:ascii="Times New Roman" w:hAnsi="Times New Roman" w:cs="Times New Roman"/>
          <w:bCs/>
          <w:sz w:val="22"/>
          <w:szCs w:val="22"/>
        </w:rPr>
        <w:t xml:space="preserve"> sprawie szczegółowego zakresu </w:t>
      </w:r>
      <w:r w:rsidRPr="00C83647">
        <w:rPr>
          <w:rFonts w:ascii="Times New Roman" w:hAnsi="Times New Roman" w:cs="Times New Roman"/>
          <w:bCs/>
          <w:sz w:val="22"/>
          <w:szCs w:val="22"/>
        </w:rPr>
        <w:t>i formy dokumentacji projektowej, specyfikacji technicznych wykonania i odbioru robót budowlanych oraz programu funkcjonalno-użytkowego</w:t>
      </w:r>
      <w:r w:rsidR="008307A0">
        <w:rPr>
          <w:rFonts w:ascii="Times New Roman" w:hAnsi="Times New Roman" w:cs="Times New Roman"/>
          <w:bCs/>
          <w:sz w:val="22"/>
          <w:szCs w:val="22"/>
        </w:rPr>
        <w:t xml:space="preserve"> (Dz. U. 2012, poz. 365),</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7 lipca 1994 r. Prawo budowlane</w:t>
      </w:r>
      <w:r w:rsidR="008307A0">
        <w:rPr>
          <w:rFonts w:ascii="Times New Roman" w:hAnsi="Times New Roman"/>
          <w:szCs w:val="22"/>
        </w:rPr>
        <w:t xml:space="preserve"> (Dz. U. 2018, poz. 1202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10 kwietnia 2003 r. o szcze</w:t>
      </w:r>
      <w:r w:rsidR="006602BE">
        <w:rPr>
          <w:rFonts w:ascii="Times New Roman" w:hAnsi="Times New Roman"/>
          <w:szCs w:val="22"/>
        </w:rPr>
        <w:t xml:space="preserve">gólnych zasadach przygotowania </w:t>
      </w:r>
      <w:r w:rsidRPr="00C83647">
        <w:rPr>
          <w:rFonts w:ascii="Times New Roman" w:hAnsi="Times New Roman"/>
          <w:szCs w:val="22"/>
        </w:rPr>
        <w:t>i realizacji inwestycji w zakresie dróg publicznych</w:t>
      </w:r>
      <w:r w:rsidR="00D253D4">
        <w:rPr>
          <w:rFonts w:ascii="Times New Roman" w:hAnsi="Times New Roman"/>
          <w:szCs w:val="22"/>
        </w:rPr>
        <w:t xml:space="preserve"> (Dz. U. 2018</w:t>
      </w:r>
      <w:r w:rsidRPr="00C83647">
        <w:rPr>
          <w:rFonts w:ascii="Times New Roman" w:hAnsi="Times New Roman"/>
          <w:szCs w:val="22"/>
        </w:rPr>
        <w:t>,</w:t>
      </w:r>
      <w:r w:rsidR="00D253D4">
        <w:rPr>
          <w:rFonts w:ascii="Times New Roman" w:hAnsi="Times New Roman"/>
          <w:szCs w:val="22"/>
        </w:rPr>
        <w:t xml:space="preserve"> poz. 1474),</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27 marca 2003 r. o planowaniu i zagospodarowaniu przestrzennym (Dz.U.</w:t>
      </w:r>
      <w:r w:rsidR="0068399B">
        <w:rPr>
          <w:rFonts w:ascii="Times New Roman" w:hAnsi="Times New Roman"/>
          <w:szCs w:val="22"/>
        </w:rPr>
        <w:t>2018, poz. 1945</w:t>
      </w:r>
      <w:r w:rsidRPr="00C83647">
        <w:rPr>
          <w:rFonts w:ascii="Times New Roman" w:hAnsi="Times New Roman"/>
          <w:szCs w:val="22"/>
        </w:rPr>
        <w:t xml:space="preserve"> z</w:t>
      </w:r>
      <w:r w:rsidR="0068399B">
        <w:rPr>
          <w:rFonts w:ascii="Times New Roman" w:hAnsi="Times New Roman"/>
          <w:szCs w:val="22"/>
        </w:rPr>
        <w:t>e </w:t>
      </w:r>
      <w:r w:rsidRPr="00C83647">
        <w:rPr>
          <w:rFonts w:ascii="Times New Roman" w:hAnsi="Times New Roman"/>
          <w:szCs w:val="22"/>
        </w:rPr>
        <w:t>zm.),</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27 kwietnia 2001 r. Prawo ochrony środowiska (Dz. U. 20</w:t>
      </w:r>
      <w:r w:rsidR="0040646B">
        <w:rPr>
          <w:rFonts w:ascii="Times New Roman" w:hAnsi="Times New Roman"/>
          <w:szCs w:val="22"/>
        </w:rPr>
        <w:t xml:space="preserve">18, </w:t>
      </w:r>
      <w:r w:rsidRPr="00C83647">
        <w:rPr>
          <w:rFonts w:ascii="Times New Roman" w:hAnsi="Times New Roman"/>
          <w:szCs w:val="22"/>
        </w:rPr>
        <w:t xml:space="preserve">poz. </w:t>
      </w:r>
      <w:r w:rsidR="0040646B">
        <w:rPr>
          <w:rFonts w:ascii="Times New Roman" w:hAnsi="Times New Roman"/>
          <w:szCs w:val="22"/>
        </w:rPr>
        <w:t>799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3 października 2008 r. o udostępnianiu informacji o środowisku i jego ochronie, udziale społeczeństwa w ochronie środowiska oraz o ocenach oddziaływania na środowisko (Dz. U. 20</w:t>
      </w:r>
      <w:r w:rsidR="00162A0A">
        <w:rPr>
          <w:rFonts w:ascii="Times New Roman" w:hAnsi="Times New Roman"/>
          <w:szCs w:val="22"/>
        </w:rPr>
        <w:t>1</w:t>
      </w:r>
      <w:r w:rsidRPr="00C83647">
        <w:rPr>
          <w:rFonts w:ascii="Times New Roman" w:hAnsi="Times New Roman"/>
          <w:szCs w:val="22"/>
        </w:rPr>
        <w:t>8</w:t>
      </w:r>
      <w:r w:rsidR="00162A0A">
        <w:rPr>
          <w:rFonts w:ascii="Times New Roman" w:hAnsi="Times New Roman"/>
          <w:szCs w:val="22"/>
        </w:rPr>
        <w:t xml:space="preserve">, </w:t>
      </w:r>
      <w:r w:rsidRPr="00C83647">
        <w:rPr>
          <w:rFonts w:ascii="Times New Roman" w:hAnsi="Times New Roman"/>
          <w:szCs w:val="22"/>
        </w:rPr>
        <w:t xml:space="preserve">poz. </w:t>
      </w:r>
      <w:r w:rsidR="00162A0A">
        <w:rPr>
          <w:rFonts w:ascii="Times New Roman" w:hAnsi="Times New Roman"/>
          <w:szCs w:val="22"/>
        </w:rPr>
        <w:t>2081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18 lipca 2001 r. Prawo wodne</w:t>
      </w:r>
      <w:r w:rsidR="00355F05">
        <w:rPr>
          <w:rFonts w:ascii="Times New Roman" w:hAnsi="Times New Roman"/>
          <w:szCs w:val="22"/>
        </w:rPr>
        <w:t xml:space="preserve"> (Dz. U. 2018, poz. 2268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16 kwietnia 2004 r. o wyrobach budowlanych</w:t>
      </w:r>
      <w:r w:rsidR="000758E7">
        <w:rPr>
          <w:rFonts w:ascii="Times New Roman" w:hAnsi="Times New Roman"/>
          <w:szCs w:val="22"/>
        </w:rPr>
        <w:t xml:space="preserve"> (Dz. U. 2019, poz. 266)</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30 sierpnia 2002 r. o systemie oceny zgodności</w:t>
      </w:r>
      <w:r w:rsidR="002839ED">
        <w:rPr>
          <w:rFonts w:ascii="Times New Roman" w:hAnsi="Times New Roman"/>
          <w:szCs w:val="22"/>
        </w:rPr>
        <w:t xml:space="preserve"> (Dz. U. 2019, poz. 155)</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20 czerwca 1997 r. Prawo o ruchu drogowym</w:t>
      </w:r>
      <w:r w:rsidR="00677C10">
        <w:rPr>
          <w:rFonts w:ascii="Times New Roman" w:hAnsi="Times New Roman"/>
          <w:szCs w:val="22"/>
        </w:rPr>
        <w:t xml:space="preserve"> (Dz.U.2018, poz. 1910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23 lipca 2003 r. o ochronie zabytków i opiece nad zabytkami</w:t>
      </w:r>
      <w:r w:rsidR="00677C10">
        <w:rPr>
          <w:rFonts w:ascii="Times New Roman" w:hAnsi="Times New Roman"/>
          <w:szCs w:val="22"/>
        </w:rPr>
        <w:t xml:space="preserve"> (Dz. U. </w:t>
      </w:r>
      <w:r w:rsidR="00C8058C">
        <w:rPr>
          <w:rFonts w:ascii="Times New Roman" w:hAnsi="Times New Roman"/>
          <w:szCs w:val="22"/>
        </w:rPr>
        <w:t>2018, poz. 2067 ze </w:t>
      </w:r>
      <w:r w:rsidR="00677C10">
        <w:rPr>
          <w:rFonts w:ascii="Times New Roman" w:hAnsi="Times New Roman"/>
          <w:szCs w:val="22"/>
        </w:rPr>
        <w:t>zm</w:t>
      </w:r>
      <w:r w:rsidR="00C8058C">
        <w:rPr>
          <w:rFonts w:ascii="Times New Roman" w:hAnsi="Times New Roman"/>
          <w:szCs w:val="22"/>
        </w:rPr>
        <w:t>.</w:t>
      </w:r>
      <w:r w:rsidR="00677C10">
        <w:rPr>
          <w:rFonts w:ascii="Times New Roman" w:hAnsi="Times New Roman"/>
          <w:szCs w:val="22"/>
        </w:rPr>
        <w:t>)</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17 czerwca 1966 r. o postępowaniu egzekucyjnym w administracji</w:t>
      </w:r>
      <w:r w:rsidR="00C8058C">
        <w:rPr>
          <w:rFonts w:ascii="Times New Roman" w:hAnsi="Times New Roman"/>
          <w:szCs w:val="22"/>
        </w:rPr>
        <w:t xml:space="preserve"> (Dz. U. 2018, poz. 1314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16 kwietnia 2004 r. o ochronie przyrody</w:t>
      </w:r>
      <w:r w:rsidR="00C8058C">
        <w:rPr>
          <w:rFonts w:ascii="Times New Roman" w:hAnsi="Times New Roman"/>
          <w:szCs w:val="22"/>
        </w:rPr>
        <w:t xml:space="preserve"> Dz. U. 2018, poz. 1614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14 grudnia 2012 r. o odpadach</w:t>
      </w:r>
      <w:r w:rsidR="00C8058C">
        <w:rPr>
          <w:rFonts w:ascii="Times New Roman" w:hAnsi="Times New Roman"/>
          <w:szCs w:val="22"/>
        </w:rPr>
        <w:t xml:space="preserve"> (Dz. U. 2018, poz. 992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9 czerwca 2011 r. Prawo geologiczne i górnicze</w:t>
      </w:r>
      <w:r w:rsidR="00C8058C">
        <w:rPr>
          <w:rFonts w:ascii="Times New Roman" w:hAnsi="Times New Roman"/>
          <w:szCs w:val="22"/>
        </w:rPr>
        <w:t xml:space="preserve"> (Dz. U. 2017, poz. 2126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17 maja 1989 r. Prawo geodezyjne i kartograficzne</w:t>
      </w:r>
      <w:r w:rsidR="00C8058C">
        <w:rPr>
          <w:rFonts w:ascii="Times New Roman" w:hAnsi="Times New Roman"/>
          <w:szCs w:val="22"/>
        </w:rPr>
        <w:t xml:space="preserve"> (Dz. U. 2017, poz. 2101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11 stycznia 2001 r. o substancjach i preparatach chemicznych,</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29 stycznia 2004 r. Prawo zamówień publicznych</w:t>
      </w:r>
      <w:r w:rsidR="00C8058C">
        <w:rPr>
          <w:rFonts w:ascii="Times New Roman" w:hAnsi="Times New Roman"/>
          <w:szCs w:val="22"/>
        </w:rPr>
        <w:t xml:space="preserve"> Dz. U. 2018, poz. 1986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Ustawa z dnia 24 sierpnia 1991 r. o ochronie przeciwpożarowej (Dz. U. 20</w:t>
      </w:r>
      <w:r w:rsidR="00C8058C">
        <w:rPr>
          <w:rFonts w:ascii="Times New Roman" w:hAnsi="Times New Roman"/>
          <w:szCs w:val="22"/>
        </w:rPr>
        <w:t xml:space="preserve">18, </w:t>
      </w:r>
      <w:r w:rsidRPr="00C83647">
        <w:rPr>
          <w:rFonts w:ascii="Times New Roman" w:hAnsi="Times New Roman"/>
          <w:szCs w:val="22"/>
        </w:rPr>
        <w:t xml:space="preserve">poz. </w:t>
      </w:r>
      <w:r w:rsidR="00C8058C">
        <w:rPr>
          <w:rFonts w:ascii="Times New Roman" w:hAnsi="Times New Roman"/>
          <w:szCs w:val="22"/>
        </w:rPr>
        <w:t>620 ze zm.</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infrastruktury z dnia 02.09.2004 r. w sprawie szczegółowego zakresu i formy dokumentacji projektowej, specyfikacji technicznej wykonania i odbioru robót budowlanych oraz programu funkcjonalno – użytkowego (Dz. U. 2</w:t>
      </w:r>
      <w:r w:rsidR="00AB27BE">
        <w:rPr>
          <w:rFonts w:ascii="Times New Roman" w:hAnsi="Times New Roman"/>
          <w:szCs w:val="22"/>
        </w:rPr>
        <w:t xml:space="preserve">013, </w:t>
      </w:r>
      <w:r w:rsidRPr="00C83647">
        <w:rPr>
          <w:rFonts w:ascii="Times New Roman" w:hAnsi="Times New Roman"/>
          <w:szCs w:val="22"/>
        </w:rPr>
        <w:t xml:space="preserve">poz. </w:t>
      </w:r>
      <w:r w:rsidR="00AB27BE">
        <w:rPr>
          <w:rFonts w:ascii="Times New Roman" w:hAnsi="Times New Roman"/>
          <w:szCs w:val="22"/>
        </w:rPr>
        <w:t>1129</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Infrastruktury z dnia 18 maja 2004 r. w sprawie określania metod i podstaw sporządzania kosztorysu inwestorskiego, obliczania planowanych kosztów prac projektowych oraz planowanych kosztów robót budowlanych określonych w programie funkcjonalno-użytkowy</w:t>
      </w:r>
      <w:r w:rsidR="006602BE">
        <w:rPr>
          <w:rFonts w:ascii="Times New Roman" w:hAnsi="Times New Roman"/>
          <w:szCs w:val="22"/>
        </w:rPr>
        <w:t xml:space="preserve">m (Dz. U. 2004 nr 130 poz. 1389 </w:t>
      </w:r>
      <w:r w:rsidRPr="00C83647">
        <w:rPr>
          <w:rFonts w:ascii="Times New Roman" w:hAnsi="Times New Roman"/>
          <w:szCs w:val="22"/>
        </w:rPr>
        <w:t>z zm.),</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Transportu, Budownictwa</w:t>
      </w:r>
      <w:r w:rsidR="008C21C3">
        <w:rPr>
          <w:rFonts w:ascii="Times New Roman" w:hAnsi="Times New Roman"/>
          <w:szCs w:val="22"/>
        </w:rPr>
        <w:t xml:space="preserve"> i Gospodarki Morskiej z dnia 25</w:t>
      </w:r>
      <w:r w:rsidRPr="00C83647">
        <w:rPr>
          <w:rFonts w:ascii="Times New Roman" w:hAnsi="Times New Roman"/>
          <w:szCs w:val="22"/>
        </w:rPr>
        <w:t xml:space="preserve"> kwietnia 2012 r. w sprawie ustalania geotechnicznych warunków posadowienia obiektów budowlanych</w:t>
      </w:r>
      <w:r w:rsidR="00895EDB">
        <w:rPr>
          <w:rFonts w:ascii="Times New Roman" w:hAnsi="Times New Roman"/>
          <w:szCs w:val="22"/>
        </w:rPr>
        <w:t xml:space="preserve"> (Dz. U. 2012, poz. 463),</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Infrastruktury z dnia 26 czerwca 2002 r. w sprawie dziennika budowy, montażu i rozbiórki tablicy informacyjnej oraz ogłoszenia zawierającego dane dotyczące bezpieczeństwa pracy i ochrony zdrowia. (Dz.U.</w:t>
      </w:r>
      <w:r w:rsidR="00492637">
        <w:rPr>
          <w:rFonts w:ascii="Times New Roman" w:hAnsi="Times New Roman"/>
          <w:szCs w:val="22"/>
        </w:rPr>
        <w:t>2018, poz. 963</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Infrastruktury z dnia 19 listopada 2001 r. w sprawie rodzajów obiektów budowlanych, przy których realizacji jest wymagane ustanowienie inspektora nadzoru inwestorskiego (Dz.U.01.138.1554),</w:t>
      </w:r>
    </w:p>
    <w:p w:rsidR="00C83647" w:rsidRPr="00853A19" w:rsidRDefault="00C83647" w:rsidP="00853A19">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lastRenderedPageBreak/>
        <w:t>Rozporządzenie Ministra Gospodarki Przestrzennej i Budownictwa z dnia 21 lutego 1995 r. w sprawie rodzaju i zakresu opracowań geodezyjno-kartograficznych oraz czynności geodezyjnych obowiązujących w budownictwie (Dz.U.95.25.133),</w:t>
      </w:r>
    </w:p>
    <w:p w:rsidR="00C83647" w:rsidRPr="00853A19" w:rsidRDefault="00C83647" w:rsidP="00853A19">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Pracy i Polityki Socjalnej z dnia 26 września 1997 r. w sprawie ogólnych przepisów bezpieczeństwa i higieny pracy. (tekst jednolity Dz.U.03.169.1650),</w:t>
      </w:r>
    </w:p>
    <w:p w:rsidR="00C83647" w:rsidRPr="00853A19" w:rsidRDefault="00C83647" w:rsidP="00853A19">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Infrastruktury z dnia 23 czerwca 2003 roku w sprawie informacji dotyczącej bezpieczeństwa i ochrony zdr</w:t>
      </w:r>
      <w:r w:rsidR="00413FC8">
        <w:rPr>
          <w:rFonts w:ascii="Times New Roman" w:hAnsi="Times New Roman"/>
          <w:szCs w:val="22"/>
        </w:rPr>
        <w:t xml:space="preserve">owia oraz planu bezpieczeństwa </w:t>
      </w:r>
      <w:r w:rsidRPr="00C83647">
        <w:rPr>
          <w:rFonts w:ascii="Times New Roman" w:hAnsi="Times New Roman"/>
          <w:szCs w:val="22"/>
        </w:rPr>
        <w:t>i ochrony zdrowia (Dz. U. 2003 nr 120 poz. 1126),</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 xml:space="preserve">Rozporządzenie w sprawie warunków technicznych jakim powinny odpowiadać drogi publiczne i ich usytuowanie ( Dz. U. </w:t>
      </w:r>
      <w:r w:rsidR="004828D6">
        <w:rPr>
          <w:rFonts w:ascii="Times New Roman" w:hAnsi="Times New Roman"/>
          <w:szCs w:val="22"/>
        </w:rPr>
        <w:t>2016, poz. 124</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Rozporządzenia Ministra Infrastruktury oraz Spra</w:t>
      </w:r>
      <w:r w:rsidR="00FE4C86">
        <w:rPr>
          <w:rFonts w:ascii="Times New Roman" w:hAnsi="Times New Roman"/>
          <w:szCs w:val="22"/>
        </w:rPr>
        <w:t>w Wewnętrznych i Administracji z dnia 31 lipca 2002 r. w </w:t>
      </w:r>
      <w:r w:rsidRPr="00C83647">
        <w:rPr>
          <w:rFonts w:ascii="Times New Roman" w:hAnsi="Times New Roman"/>
          <w:szCs w:val="22"/>
        </w:rPr>
        <w:t>sprawie znaków i sygnałów drogowych</w:t>
      </w:r>
      <w:r w:rsidR="004828D6">
        <w:rPr>
          <w:rFonts w:ascii="Times New Roman" w:hAnsi="Times New Roman"/>
          <w:szCs w:val="22"/>
        </w:rPr>
        <w:t xml:space="preserve"> (Dz. U. 2002, poz. 1393)</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 xml:space="preserve">Rozporządzeniu Ministra Infrastruktury z dnia 3 lipca 2003 r. w sprawie szczegółowych warunków technicznych dla znaków i sygnałów drogowych oraz urządzeń bezpieczeństwa ruchu drogowego i warunków ich umieszczania na drogach (Dz. U. </w:t>
      </w:r>
      <w:r w:rsidR="004828D6">
        <w:rPr>
          <w:rFonts w:ascii="Times New Roman" w:hAnsi="Times New Roman"/>
          <w:szCs w:val="22"/>
        </w:rPr>
        <w:t>2015, poz. 1314</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 xml:space="preserve">Rozporządzenie Ministra Infrastruktury z dnia 23 września 2003 r. w sprawie szczegółowych warunków zarządzania ruchem na drogach oraz wykonywania nadzoru nad tym zarządzaniem (Dz. U. </w:t>
      </w:r>
      <w:r w:rsidR="004828D6">
        <w:rPr>
          <w:rFonts w:ascii="Times New Roman" w:hAnsi="Times New Roman"/>
          <w:szCs w:val="22"/>
        </w:rPr>
        <w:t>2017, poz. 784</w:t>
      </w:r>
      <w:r w:rsidRPr="00C83647">
        <w:rPr>
          <w:rFonts w:ascii="Times New Roman" w:hAnsi="Times New Roman"/>
          <w:szCs w:val="22"/>
        </w:rPr>
        <w:t>),</w:t>
      </w:r>
    </w:p>
    <w:p w:rsidR="00C83647" w:rsidRPr="00C83647" w:rsidRDefault="00C83647" w:rsidP="00C83647">
      <w:pPr>
        <w:pStyle w:val="Akapitzlist"/>
        <w:widowControl/>
        <w:numPr>
          <w:ilvl w:val="0"/>
          <w:numId w:val="60"/>
        </w:numPr>
        <w:spacing w:line="240" w:lineRule="auto"/>
        <w:ind w:left="851" w:hanging="425"/>
        <w:jc w:val="both"/>
        <w:rPr>
          <w:rFonts w:ascii="Times New Roman" w:hAnsi="Times New Roman"/>
          <w:szCs w:val="22"/>
        </w:rPr>
      </w:pPr>
      <w:r w:rsidRPr="00C83647">
        <w:rPr>
          <w:rFonts w:ascii="Times New Roman" w:hAnsi="Times New Roman"/>
          <w:szCs w:val="22"/>
        </w:rPr>
        <w:t>Rozporządzenie Ministra Pracy i Polityki Socjalnej w sprawie ogólnych przepisów bezpieczeństwa i higieny pracy (t.j</w:t>
      </w:r>
      <w:r w:rsidR="004828D6">
        <w:rPr>
          <w:rFonts w:ascii="Times New Roman" w:hAnsi="Times New Roman"/>
          <w:szCs w:val="22"/>
        </w:rPr>
        <w:t>. Dz. U. 2003 nr 169 poz. 1650).</w:t>
      </w:r>
    </w:p>
    <w:p w:rsidR="00C83647" w:rsidRPr="00C83647" w:rsidRDefault="00C83647" w:rsidP="00C83647">
      <w:pPr>
        <w:pStyle w:val="Akapitzlist"/>
        <w:spacing w:line="240" w:lineRule="auto"/>
        <w:ind w:left="0"/>
        <w:contextualSpacing w:val="0"/>
        <w:jc w:val="both"/>
        <w:rPr>
          <w:rFonts w:ascii="Times New Roman" w:hAnsi="Times New Roman"/>
          <w:szCs w:val="22"/>
        </w:rPr>
      </w:pPr>
    </w:p>
    <w:p w:rsidR="00C83647" w:rsidRPr="00413FC8" w:rsidRDefault="00C83647" w:rsidP="00C83647">
      <w:pPr>
        <w:pStyle w:val="Akapitzlist"/>
        <w:spacing w:line="240" w:lineRule="auto"/>
        <w:ind w:left="0"/>
        <w:contextualSpacing w:val="0"/>
        <w:jc w:val="both"/>
        <w:rPr>
          <w:rFonts w:ascii="Times New Roman" w:hAnsi="Times New Roman"/>
          <w:szCs w:val="22"/>
        </w:rPr>
      </w:pPr>
      <w:r w:rsidRPr="00C83647">
        <w:rPr>
          <w:rFonts w:ascii="Times New Roman" w:hAnsi="Times New Roman"/>
          <w:szCs w:val="22"/>
        </w:rPr>
        <w:tab/>
      </w:r>
      <w:r w:rsidRPr="00413FC8">
        <w:rPr>
          <w:rFonts w:ascii="Times New Roman" w:hAnsi="Times New Roman"/>
          <w:szCs w:val="22"/>
        </w:rPr>
        <w:t xml:space="preserve">Przedstawiony wykaz aktów prawnych ma charakter otwarty, nie stanowi katalogu zamkniętego. Wykaz aktów prawa nie wyłącza konieczności przestrzegania innych nie wymienionych poniżej przepisów, o ile w trakcie realizacji zamówienia będą one miały zastosowanie. Poniższy wykaz nie wyłącza konieczności przestrzegania przepisów, które wejdą w życie po dniu składania ofert. Należy wykonywać obowiązki wynikające z norm prawnych warunkujących  i określających  realizację </w:t>
      </w:r>
      <w:r w:rsidR="00413FC8" w:rsidRPr="00413FC8">
        <w:rPr>
          <w:rFonts w:ascii="Times New Roman" w:hAnsi="Times New Roman"/>
          <w:szCs w:val="22"/>
        </w:rPr>
        <w:t xml:space="preserve">przedmiotu zamówienia, zgodnie </w:t>
      </w:r>
      <w:r w:rsidRPr="00413FC8">
        <w:rPr>
          <w:rFonts w:ascii="Times New Roman" w:hAnsi="Times New Roman"/>
          <w:szCs w:val="22"/>
        </w:rPr>
        <w:t>z wymaganiami Zamawiającego. Dla wszystkich niżej wymienionych aktów prawnych obowiązuje ich aktualny stan prawny. Źródło aktów prawnych stanowią odpowiednie Dzienniki Ustaw.</w:t>
      </w:r>
    </w:p>
    <w:p w:rsidR="00413FC8" w:rsidRPr="0011501D" w:rsidRDefault="00C83647" w:rsidP="0031655F">
      <w:pPr>
        <w:pStyle w:val="ListParagraph1"/>
        <w:spacing w:after="0"/>
        <w:ind w:left="0" w:firstLine="400"/>
        <w:jc w:val="both"/>
        <w:rPr>
          <w:rFonts w:ascii="Times New Roman" w:hAnsi="Times New Roman" w:cs="Times New Roman"/>
          <w:sz w:val="22"/>
          <w:szCs w:val="22"/>
        </w:rPr>
      </w:pPr>
      <w:r w:rsidRPr="0011501D">
        <w:rPr>
          <w:rFonts w:ascii="Times New Roman" w:hAnsi="Times New Roman" w:cs="Times New Roman"/>
          <w:sz w:val="22"/>
          <w:szCs w:val="22"/>
        </w:rPr>
        <w:t>Dokumentacja powinna uwzględniać specyfikę projektowanych elementów inwesty</w:t>
      </w:r>
      <w:r w:rsidR="00E61609">
        <w:rPr>
          <w:rFonts w:ascii="Times New Roman" w:hAnsi="Times New Roman" w:cs="Times New Roman"/>
          <w:sz w:val="22"/>
          <w:szCs w:val="22"/>
        </w:rPr>
        <w:t>cji w stopniu gwarantującym ich </w:t>
      </w:r>
      <w:r w:rsidRPr="0011501D">
        <w:rPr>
          <w:rFonts w:ascii="Times New Roman" w:hAnsi="Times New Roman" w:cs="Times New Roman"/>
          <w:sz w:val="22"/>
          <w:szCs w:val="22"/>
        </w:rPr>
        <w:t>prawidłową real</w:t>
      </w:r>
      <w:r w:rsidR="0074393E" w:rsidRPr="0011501D">
        <w:rPr>
          <w:rFonts w:ascii="Times New Roman" w:hAnsi="Times New Roman" w:cs="Times New Roman"/>
          <w:sz w:val="22"/>
          <w:szCs w:val="22"/>
        </w:rPr>
        <w:t xml:space="preserve">izację i eksploatację. </w:t>
      </w:r>
      <w:r w:rsidRPr="0011501D">
        <w:rPr>
          <w:rFonts w:ascii="Times New Roman" w:hAnsi="Times New Roman" w:cs="Times New Roman"/>
          <w:sz w:val="22"/>
          <w:szCs w:val="22"/>
        </w:rPr>
        <w:t>Zamawiający będzie ubiegać się o dofinan</w:t>
      </w:r>
      <w:r w:rsidR="00E61609">
        <w:rPr>
          <w:rFonts w:ascii="Times New Roman" w:hAnsi="Times New Roman" w:cs="Times New Roman"/>
          <w:sz w:val="22"/>
          <w:szCs w:val="22"/>
        </w:rPr>
        <w:t>sowanie na realizację zadania w </w:t>
      </w:r>
      <w:r w:rsidRPr="0011501D">
        <w:rPr>
          <w:rFonts w:ascii="Times New Roman" w:hAnsi="Times New Roman" w:cs="Times New Roman"/>
          <w:sz w:val="22"/>
          <w:szCs w:val="22"/>
        </w:rPr>
        <w:t xml:space="preserve">oparciu o przygotowaną dokumentację </w:t>
      </w:r>
      <w:r w:rsidR="00413FC8" w:rsidRPr="0011501D">
        <w:rPr>
          <w:rFonts w:ascii="Times New Roman" w:hAnsi="Times New Roman" w:cs="Times New Roman"/>
          <w:sz w:val="22"/>
          <w:szCs w:val="22"/>
        </w:rPr>
        <w:t xml:space="preserve">w ramach Regionalnego Programu Operacyjnego </w:t>
      </w:r>
      <w:r w:rsidR="00413FC8" w:rsidRPr="0011501D">
        <w:rPr>
          <w:rFonts w:ascii="Times New Roman" w:hAnsi="Times New Roman"/>
          <w:sz w:val="22"/>
          <w:szCs w:val="22"/>
        </w:rPr>
        <w:t>Województwa Zachodniopomorskiego na lata 2014-2020 w ramach Osi priorytetowej I  Gospodarka, innowacje, nowoczesne technologie, działanie 5.3 Budowa i przebudowa dróg lokalnych (gminnych i powiatowych) w ramach Strategii ZIT dla Koszalińsko - Kołobrzesko – Białogardzkiego Obszaru Funkcjonalnego.</w:t>
      </w:r>
    </w:p>
    <w:p w:rsidR="00C83647" w:rsidRPr="0011501D" w:rsidRDefault="00C83647" w:rsidP="0074393E">
      <w:pPr>
        <w:spacing w:line="240" w:lineRule="auto"/>
        <w:ind w:left="0" w:firstLine="400"/>
        <w:jc w:val="both"/>
        <w:rPr>
          <w:rFonts w:ascii="Times New Roman" w:hAnsi="Times New Roman" w:cs="Times New Roman"/>
          <w:b/>
          <w:bCs/>
        </w:rPr>
      </w:pPr>
      <w:r w:rsidRPr="0011501D">
        <w:rPr>
          <w:rFonts w:ascii="Times New Roman" w:hAnsi="Times New Roman" w:cs="Times New Roman"/>
        </w:rPr>
        <w:t xml:space="preserve"> </w:t>
      </w:r>
      <w:r w:rsidRPr="0011501D">
        <w:rPr>
          <w:rFonts w:ascii="Times New Roman" w:hAnsi="Times New Roman" w:cs="Times New Roman"/>
          <w:bCs/>
        </w:rPr>
        <w:t>Wykonawca</w:t>
      </w:r>
      <w:r w:rsidRPr="0011501D">
        <w:rPr>
          <w:rFonts w:ascii="Times New Roman" w:hAnsi="Times New Roman" w:cs="Times New Roman"/>
          <w:b/>
          <w:bCs/>
        </w:rPr>
        <w:t xml:space="preserve"> </w:t>
      </w:r>
      <w:r w:rsidRPr="0011501D">
        <w:rPr>
          <w:rFonts w:ascii="Times New Roman" w:hAnsi="Times New Roman" w:cs="Times New Roman"/>
        </w:rPr>
        <w:t xml:space="preserve">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źródła lub szczególne procesy, które charakteryzują produkty lub usługi dostarczane przez konkretnego </w:t>
      </w:r>
      <w:r w:rsidRPr="0011501D">
        <w:rPr>
          <w:rFonts w:ascii="Times New Roman" w:hAnsi="Times New Roman" w:cs="Times New Roman"/>
          <w:bCs/>
        </w:rPr>
        <w:t>Wykonawcę</w:t>
      </w:r>
      <w:r w:rsidRPr="0011501D">
        <w:rPr>
          <w:rFonts w:ascii="Times New Roman" w:hAnsi="Times New Roman" w:cs="Times New Roman"/>
        </w:rPr>
        <w:t>, j</w:t>
      </w:r>
      <w:r w:rsidR="00E61609">
        <w:rPr>
          <w:rFonts w:ascii="Times New Roman" w:hAnsi="Times New Roman" w:cs="Times New Roman"/>
        </w:rPr>
        <w:t>eżeli mogłoby to doprowadzić do </w:t>
      </w:r>
      <w:r w:rsidRPr="0011501D">
        <w:rPr>
          <w:rFonts w:ascii="Times New Roman" w:hAnsi="Times New Roman" w:cs="Times New Roman"/>
        </w:rPr>
        <w:t xml:space="preserve">uprzywilejowania lub wyeliminowania niektórych </w:t>
      </w:r>
      <w:r w:rsidRPr="0011501D">
        <w:rPr>
          <w:rFonts w:ascii="Times New Roman" w:hAnsi="Times New Roman" w:cs="Times New Roman"/>
          <w:bCs/>
        </w:rPr>
        <w:t>Wykonawców</w:t>
      </w:r>
      <w:r w:rsidRPr="0011501D">
        <w:rPr>
          <w:rFonts w:ascii="Times New Roman" w:hAnsi="Times New Roman" w:cs="Times New Roman"/>
        </w:rPr>
        <w:t xml:space="preserve"> lub produktów lub utrudniać uczciwą konkurencję. W przypadku, gdy jest to uzasadnione specyfiką zamówienia i brakiem możliwości precyzyjnego określenia rozwiązań technologicznych oraz materiałów za pomocą dostatecznie dokładnych określeń, Wykonawca może zastosować określenia wskazane w zdaniu poprzednim, pod warunkiem bezwzględnego zamieszczenia zapisu „lub równoważne”, wskazując jednocześnie na minimalne wymagania techniczne materiałów lub technologii równoważnych. W przypadku użycia nazw własnych, znaków towarowyc</w:t>
      </w:r>
      <w:r w:rsidR="00E61609">
        <w:rPr>
          <w:rFonts w:ascii="Times New Roman" w:hAnsi="Times New Roman" w:cs="Times New Roman"/>
        </w:rPr>
        <w:t>h, patentów lub pochodzenia lub </w:t>
      </w:r>
      <w:r w:rsidRPr="0011501D">
        <w:rPr>
          <w:rFonts w:ascii="Times New Roman" w:hAnsi="Times New Roman" w:cs="Times New Roman"/>
        </w:rPr>
        <w:t>sformułowań lub źródeł lub szczególnych procesów, które mogłyby dopr</w:t>
      </w:r>
      <w:r w:rsidR="00E61609">
        <w:rPr>
          <w:rFonts w:ascii="Times New Roman" w:hAnsi="Times New Roman" w:cs="Times New Roman"/>
        </w:rPr>
        <w:t>owadzić do uprzywilejowania lub </w:t>
      </w:r>
      <w:r w:rsidRPr="0011501D">
        <w:rPr>
          <w:rFonts w:ascii="Times New Roman" w:hAnsi="Times New Roman" w:cs="Times New Roman"/>
        </w:rPr>
        <w:t xml:space="preserve">wyeliminowania niektórych </w:t>
      </w:r>
      <w:r w:rsidRPr="0011501D">
        <w:rPr>
          <w:rFonts w:ascii="Times New Roman" w:hAnsi="Times New Roman" w:cs="Times New Roman"/>
          <w:bCs/>
        </w:rPr>
        <w:t>Wykonawców</w:t>
      </w:r>
      <w:r w:rsidRPr="0011501D">
        <w:rPr>
          <w:rFonts w:ascii="Times New Roman" w:hAnsi="Times New Roman" w:cs="Times New Roman"/>
        </w:rPr>
        <w:t xml:space="preserve"> lub produktów lub utrudniać uczciwą konkurencję, Wykonawca powinien przedłożyć pisemne uzasadnienie ich użycia.</w:t>
      </w:r>
    </w:p>
    <w:p w:rsidR="00C83647" w:rsidRPr="0011501D" w:rsidRDefault="00C83647" w:rsidP="00E61609">
      <w:pPr>
        <w:spacing w:line="240" w:lineRule="auto"/>
        <w:ind w:left="0" w:firstLine="400"/>
        <w:jc w:val="both"/>
        <w:rPr>
          <w:rFonts w:ascii="Times New Roman" w:hAnsi="Times New Roman" w:cs="Times New Roman"/>
        </w:rPr>
      </w:pPr>
      <w:r w:rsidRPr="0011501D">
        <w:rPr>
          <w:rFonts w:ascii="Times New Roman" w:hAnsi="Times New Roman" w:cs="Times New Roman"/>
        </w:rPr>
        <w:t>Wykonawca w uzgodnieniu z Zamawiającym uwzględni w opracowywanych dokumentach uwagi zgłaszane przez Zamawiającego. Wykonawca zobowiązany jest do uwzględnienia uwag zgłaszanych przez Zamawiającego dotyczących zawartości opracowania i przyjmowanych kierunków rozwiązań oraz przedłożenia poprawionej wersji wykonanego przedmiotu umowy.</w:t>
      </w:r>
    </w:p>
    <w:p w:rsidR="00C83647" w:rsidRPr="0011501D" w:rsidRDefault="00C83647" w:rsidP="00E61609">
      <w:pPr>
        <w:spacing w:line="240" w:lineRule="auto"/>
        <w:ind w:left="0" w:firstLine="400"/>
        <w:jc w:val="both"/>
        <w:rPr>
          <w:rFonts w:ascii="Times New Roman" w:hAnsi="Times New Roman" w:cs="Times New Roman"/>
        </w:rPr>
      </w:pPr>
      <w:r w:rsidRPr="0011501D">
        <w:rPr>
          <w:rFonts w:ascii="Times New Roman" w:hAnsi="Times New Roman" w:cs="Times New Roman"/>
        </w:rPr>
        <w:t xml:space="preserve">W zakresie powyższych dokumentów Wykonawca przeniesie na Zamawiającego przysługujące mu prawa autorskie wraz z własnością wszystkich egzemplarzy dokumentacji, objętych </w:t>
      </w:r>
      <w:r w:rsidR="00E61609">
        <w:rPr>
          <w:rFonts w:ascii="Times New Roman" w:hAnsi="Times New Roman" w:cs="Times New Roman"/>
        </w:rPr>
        <w:t xml:space="preserve">przedmiotem zamówienia oraz </w:t>
      </w:r>
      <w:r w:rsidR="00E61609">
        <w:rPr>
          <w:rFonts w:ascii="Times New Roman" w:hAnsi="Times New Roman" w:cs="Times New Roman"/>
        </w:rPr>
        <w:lastRenderedPageBreak/>
        <w:t>ich </w:t>
      </w:r>
      <w:r w:rsidRPr="0011501D">
        <w:rPr>
          <w:rFonts w:ascii="Times New Roman" w:hAnsi="Times New Roman" w:cs="Times New Roman"/>
        </w:rPr>
        <w:t>wersji elektronicznych. Wykonawca przenosi również prawo zezwolenia na wykonywanie zależnych praw autorskich.</w:t>
      </w:r>
    </w:p>
    <w:p w:rsidR="00C83647" w:rsidRPr="00C83647" w:rsidRDefault="00C83647" w:rsidP="00E61609">
      <w:pPr>
        <w:spacing w:line="240" w:lineRule="auto"/>
        <w:ind w:left="0" w:firstLine="360"/>
        <w:jc w:val="both"/>
        <w:rPr>
          <w:rFonts w:ascii="Times New Roman" w:hAnsi="Times New Roman" w:cs="Times New Roman"/>
          <w:bCs/>
        </w:rPr>
      </w:pPr>
      <w:r w:rsidRPr="0011501D">
        <w:rPr>
          <w:rFonts w:ascii="Times New Roman" w:hAnsi="Times New Roman" w:cs="Times New Roman"/>
          <w:bCs/>
        </w:rPr>
        <w:t xml:space="preserve">Wykonawca </w:t>
      </w:r>
      <w:r w:rsidRPr="0011501D">
        <w:rPr>
          <w:rFonts w:ascii="Times New Roman" w:hAnsi="Times New Roman" w:cs="Times New Roman"/>
        </w:rPr>
        <w:t>jest zobowiązany</w:t>
      </w:r>
      <w:r w:rsidRPr="0011501D">
        <w:rPr>
          <w:rFonts w:ascii="Times New Roman" w:hAnsi="Times New Roman" w:cs="Times New Roman"/>
          <w:bCs/>
        </w:rPr>
        <w:t xml:space="preserve"> </w:t>
      </w:r>
      <w:r w:rsidRPr="0011501D">
        <w:rPr>
          <w:rFonts w:ascii="Times New Roman" w:hAnsi="Times New Roman" w:cs="Times New Roman"/>
        </w:rPr>
        <w:t>do uczestniczenia w postępowaniu przetargowym na roboty budowlane w zakresie udzielania wyjaśnień i odpowiedzi na pytania Wykonawców robót budowlanych, w tym dotyczące nieścisłości lub błędów w dokumentacji projektowo – kosztorysowej, oraz do uzupełnienia ewentualny</w:t>
      </w:r>
      <w:r w:rsidR="00E61609">
        <w:rPr>
          <w:rFonts w:ascii="Times New Roman" w:hAnsi="Times New Roman" w:cs="Times New Roman"/>
        </w:rPr>
        <w:t xml:space="preserve">ch braków w tejże dokumentacji </w:t>
      </w:r>
      <w:r w:rsidRPr="0011501D">
        <w:rPr>
          <w:rFonts w:ascii="Times New Roman" w:hAnsi="Times New Roman" w:cs="Times New Roman"/>
        </w:rPr>
        <w:t xml:space="preserve">i w przedmiarach robót – w terminie do 1 dnia od przesłania ich przez </w:t>
      </w:r>
      <w:r w:rsidRPr="0011501D">
        <w:rPr>
          <w:rFonts w:ascii="Times New Roman" w:hAnsi="Times New Roman" w:cs="Times New Roman"/>
          <w:bCs/>
        </w:rPr>
        <w:t>Zamawiającego</w:t>
      </w:r>
      <w:r w:rsidRPr="0011501D">
        <w:rPr>
          <w:rFonts w:ascii="Times New Roman" w:hAnsi="Times New Roman" w:cs="Times New Roman"/>
        </w:rPr>
        <w:t xml:space="preserve">, a w przypadkach skomplikowanych w terminie wyznaczonym przez </w:t>
      </w:r>
      <w:r w:rsidRPr="0011501D">
        <w:rPr>
          <w:rFonts w:ascii="Times New Roman" w:hAnsi="Times New Roman" w:cs="Times New Roman"/>
          <w:bCs/>
        </w:rPr>
        <w:t>Zamawiającego</w:t>
      </w:r>
      <w:r w:rsidRPr="0011501D">
        <w:rPr>
          <w:rFonts w:ascii="Times New Roman" w:hAnsi="Times New Roman" w:cs="Times New Roman"/>
        </w:rPr>
        <w:t>.</w:t>
      </w:r>
    </w:p>
    <w:p w:rsidR="00C83647" w:rsidRPr="00C83647" w:rsidRDefault="00C83647" w:rsidP="00C83647">
      <w:pPr>
        <w:pStyle w:val="Akapitzlist"/>
        <w:widowControl/>
        <w:numPr>
          <w:ilvl w:val="0"/>
          <w:numId w:val="55"/>
        </w:numPr>
        <w:spacing w:line="240" w:lineRule="auto"/>
        <w:jc w:val="both"/>
        <w:rPr>
          <w:rFonts w:ascii="Times New Roman" w:hAnsi="Times New Roman"/>
          <w:szCs w:val="22"/>
        </w:rPr>
      </w:pPr>
      <w:r w:rsidRPr="00C83647">
        <w:rPr>
          <w:rFonts w:ascii="Times New Roman" w:hAnsi="Times New Roman"/>
          <w:szCs w:val="22"/>
        </w:rPr>
        <w:t xml:space="preserve">Dla potrzeb opracowania oferty </w:t>
      </w:r>
      <w:r w:rsidRPr="00D17DEB">
        <w:rPr>
          <w:rFonts w:ascii="Times New Roman" w:hAnsi="Times New Roman"/>
          <w:szCs w:val="22"/>
        </w:rPr>
        <w:t>Zamawiający przekazuje Wykonawcom</w:t>
      </w:r>
      <w:r w:rsidRPr="00C83647">
        <w:rPr>
          <w:rFonts w:ascii="Times New Roman" w:hAnsi="Times New Roman"/>
          <w:szCs w:val="22"/>
        </w:rPr>
        <w:t xml:space="preserve"> n/w opracowania: </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Mapa syt. 1 – wys. 1:2000</w:t>
      </w:r>
      <w:r w:rsidR="00E61609">
        <w:rPr>
          <w:rFonts w:ascii="Times New Roman" w:hAnsi="Times New Roman"/>
          <w:szCs w:val="22"/>
        </w:rPr>
        <w:t xml:space="preserve"> – załącznik nr </w:t>
      </w:r>
      <w:r w:rsidR="00EF7D48">
        <w:rPr>
          <w:rFonts w:ascii="Times New Roman" w:hAnsi="Times New Roman"/>
          <w:szCs w:val="22"/>
        </w:rPr>
        <w:t>8</w:t>
      </w:r>
      <w:r w:rsidR="00E61609">
        <w:rPr>
          <w:rFonts w:ascii="Times New Roman" w:hAnsi="Times New Roman"/>
          <w:szCs w:val="22"/>
        </w:rPr>
        <w:t>.</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Mapa syt. 2 – wys. cz.1 1:500</w:t>
      </w:r>
      <w:r w:rsidR="00E61609">
        <w:rPr>
          <w:rFonts w:ascii="Times New Roman" w:hAnsi="Times New Roman"/>
          <w:szCs w:val="22"/>
        </w:rPr>
        <w:t xml:space="preserve"> – załącznik nr </w:t>
      </w:r>
      <w:r w:rsidR="00EF7D48">
        <w:rPr>
          <w:rFonts w:ascii="Times New Roman" w:hAnsi="Times New Roman"/>
          <w:szCs w:val="22"/>
        </w:rPr>
        <w:t>9</w:t>
      </w:r>
      <w:r w:rsidR="00E61609">
        <w:rPr>
          <w:rFonts w:ascii="Times New Roman" w:hAnsi="Times New Roman"/>
          <w:szCs w:val="22"/>
        </w:rPr>
        <w:t>.</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Mapa syt. 3 – wys. cz.2 1: 500</w:t>
      </w:r>
      <w:r w:rsidR="00E61609">
        <w:rPr>
          <w:rFonts w:ascii="Times New Roman" w:hAnsi="Times New Roman"/>
          <w:szCs w:val="22"/>
        </w:rPr>
        <w:t xml:space="preserve"> – załącznik nr </w:t>
      </w:r>
      <w:r w:rsidR="00EF7D48">
        <w:rPr>
          <w:rFonts w:ascii="Times New Roman" w:hAnsi="Times New Roman"/>
          <w:szCs w:val="22"/>
        </w:rPr>
        <w:t>10</w:t>
      </w:r>
      <w:r w:rsidR="00E61609">
        <w:rPr>
          <w:rFonts w:ascii="Times New Roman" w:hAnsi="Times New Roman"/>
          <w:szCs w:val="22"/>
        </w:rPr>
        <w:t>.</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Poglądowa mapa zagospodarowania terenu</w:t>
      </w:r>
      <w:r w:rsidR="00E61609">
        <w:rPr>
          <w:rFonts w:ascii="Times New Roman" w:hAnsi="Times New Roman"/>
          <w:szCs w:val="22"/>
        </w:rPr>
        <w:t xml:space="preserve"> – załącznik nr </w:t>
      </w:r>
      <w:r w:rsidR="00EF7D48">
        <w:rPr>
          <w:rFonts w:ascii="Times New Roman" w:hAnsi="Times New Roman"/>
          <w:szCs w:val="22"/>
        </w:rPr>
        <w:t>11.</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 xml:space="preserve">Miejsce połączenia z drogą wewnętrzną </w:t>
      </w:r>
      <w:r w:rsidR="00E61609">
        <w:rPr>
          <w:rFonts w:ascii="Times New Roman" w:hAnsi="Times New Roman"/>
          <w:szCs w:val="22"/>
        </w:rPr>
        <w:t xml:space="preserve">– załącznik nr </w:t>
      </w:r>
      <w:r w:rsidR="00EF7D48">
        <w:rPr>
          <w:rFonts w:ascii="Times New Roman" w:hAnsi="Times New Roman"/>
          <w:szCs w:val="22"/>
        </w:rPr>
        <w:t>12</w:t>
      </w:r>
      <w:r w:rsidR="00E61609">
        <w:rPr>
          <w:rFonts w:ascii="Times New Roman" w:hAnsi="Times New Roman"/>
          <w:szCs w:val="22"/>
        </w:rPr>
        <w:t>.</w:t>
      </w:r>
    </w:p>
    <w:p w:rsidR="00C83647" w:rsidRPr="00C83647" w:rsidRDefault="00C83647" w:rsidP="00C83647">
      <w:pPr>
        <w:pStyle w:val="Akapitzlist"/>
        <w:widowControl/>
        <w:numPr>
          <w:ilvl w:val="0"/>
          <w:numId w:val="62"/>
        </w:numPr>
        <w:spacing w:line="240" w:lineRule="auto"/>
        <w:ind w:left="851"/>
        <w:contextualSpacing w:val="0"/>
        <w:jc w:val="both"/>
        <w:rPr>
          <w:rFonts w:ascii="Times New Roman" w:hAnsi="Times New Roman"/>
          <w:szCs w:val="22"/>
        </w:rPr>
      </w:pPr>
      <w:r w:rsidRPr="00C83647">
        <w:rPr>
          <w:rFonts w:ascii="Times New Roman" w:hAnsi="Times New Roman"/>
          <w:szCs w:val="22"/>
        </w:rPr>
        <w:t>Miejsce połączenie z drogą powiatową</w:t>
      </w:r>
      <w:r w:rsidR="00E61609">
        <w:rPr>
          <w:rFonts w:ascii="Times New Roman" w:hAnsi="Times New Roman"/>
          <w:szCs w:val="22"/>
        </w:rPr>
        <w:t xml:space="preserve"> – załącznik nr </w:t>
      </w:r>
      <w:r w:rsidR="00EF7D48">
        <w:rPr>
          <w:rFonts w:ascii="Times New Roman" w:hAnsi="Times New Roman"/>
          <w:szCs w:val="22"/>
        </w:rPr>
        <w:t>13</w:t>
      </w:r>
      <w:r w:rsidR="00E61609">
        <w:rPr>
          <w:rFonts w:ascii="Times New Roman" w:hAnsi="Times New Roman"/>
          <w:szCs w:val="22"/>
        </w:rPr>
        <w:t>.</w:t>
      </w:r>
    </w:p>
    <w:p w:rsidR="00C83647" w:rsidRPr="00C83647" w:rsidRDefault="00C83647" w:rsidP="00C83647">
      <w:pPr>
        <w:pStyle w:val="Akapitzlist"/>
        <w:widowControl/>
        <w:numPr>
          <w:ilvl w:val="0"/>
          <w:numId w:val="14"/>
        </w:numPr>
        <w:tabs>
          <w:tab w:val="clear" w:pos="900"/>
        </w:tabs>
        <w:spacing w:line="240" w:lineRule="auto"/>
        <w:ind w:left="426" w:hanging="426"/>
        <w:contextualSpacing w:val="0"/>
        <w:jc w:val="both"/>
        <w:rPr>
          <w:rFonts w:ascii="Times New Roman" w:hAnsi="Times New Roman"/>
          <w:b/>
          <w:szCs w:val="22"/>
        </w:rPr>
      </w:pPr>
      <w:r w:rsidRPr="00C83647">
        <w:rPr>
          <w:rFonts w:ascii="Times New Roman" w:hAnsi="Times New Roman"/>
          <w:b/>
          <w:szCs w:val="22"/>
        </w:rPr>
        <w:t xml:space="preserve">Uwagi końcowe </w:t>
      </w:r>
    </w:p>
    <w:p w:rsidR="00C83647" w:rsidRPr="00C83647" w:rsidRDefault="00C83647" w:rsidP="00C83647">
      <w:pPr>
        <w:spacing w:line="240" w:lineRule="auto"/>
        <w:ind w:left="426"/>
        <w:jc w:val="both"/>
        <w:rPr>
          <w:rFonts w:ascii="Times New Roman" w:hAnsi="Times New Roman" w:cs="Times New Roman"/>
        </w:rPr>
      </w:pPr>
      <w:r w:rsidRPr="00C83647">
        <w:rPr>
          <w:rFonts w:ascii="Times New Roman" w:hAnsi="Times New Roman" w:cs="Times New Roman"/>
        </w:rPr>
        <w:t xml:space="preserve">W cenie oferty </w:t>
      </w:r>
      <w:r w:rsidRPr="00D17DEB">
        <w:rPr>
          <w:rFonts w:ascii="Times New Roman" w:hAnsi="Times New Roman" w:cs="Times New Roman"/>
        </w:rPr>
        <w:t>Wykonawca</w:t>
      </w:r>
      <w:r w:rsidRPr="00C83647">
        <w:rPr>
          <w:rFonts w:ascii="Times New Roman" w:hAnsi="Times New Roman" w:cs="Times New Roman"/>
        </w:rPr>
        <w:t xml:space="preserve"> ujmie wszystkie koszty związane z wykonaniem przedmiotu zamówienia, w tym m.in. także:</w:t>
      </w:r>
    </w:p>
    <w:p w:rsidR="00C83647" w:rsidRPr="0031655F" w:rsidRDefault="00C83647" w:rsidP="0031655F">
      <w:pPr>
        <w:pStyle w:val="Akapitzlist"/>
        <w:widowControl/>
        <w:numPr>
          <w:ilvl w:val="0"/>
          <w:numId w:val="56"/>
        </w:numPr>
        <w:spacing w:line="240" w:lineRule="auto"/>
        <w:ind w:left="851"/>
        <w:contextualSpacing w:val="0"/>
        <w:jc w:val="both"/>
        <w:rPr>
          <w:rFonts w:ascii="Times New Roman" w:hAnsi="Times New Roman"/>
          <w:szCs w:val="22"/>
        </w:rPr>
      </w:pPr>
      <w:r w:rsidRPr="00C83647">
        <w:rPr>
          <w:rFonts w:ascii="Times New Roman" w:hAnsi="Times New Roman"/>
          <w:szCs w:val="22"/>
        </w:rPr>
        <w:t>Wykonanie niezbędnych do wykonania pr</w:t>
      </w:r>
      <w:r w:rsidR="00FE4C86">
        <w:rPr>
          <w:rFonts w:ascii="Times New Roman" w:hAnsi="Times New Roman"/>
          <w:szCs w:val="22"/>
        </w:rPr>
        <w:t xml:space="preserve">zedmiotu zamówienia, czynności </w:t>
      </w:r>
      <w:r w:rsidRPr="00C83647">
        <w:rPr>
          <w:rFonts w:ascii="Times New Roman" w:hAnsi="Times New Roman"/>
          <w:szCs w:val="22"/>
        </w:rPr>
        <w:t>i opracowań należy zlecić osobom, instytucjo</w:t>
      </w:r>
      <w:r w:rsidR="00FE4C86">
        <w:rPr>
          <w:rFonts w:ascii="Times New Roman" w:hAnsi="Times New Roman"/>
          <w:szCs w:val="22"/>
        </w:rPr>
        <w:t xml:space="preserve">m do tego uprawnionym, zgodnie </w:t>
      </w:r>
      <w:r w:rsidRPr="00C83647">
        <w:rPr>
          <w:rFonts w:ascii="Times New Roman" w:hAnsi="Times New Roman"/>
          <w:szCs w:val="22"/>
        </w:rPr>
        <w:t>z prawem polskim.</w:t>
      </w:r>
    </w:p>
    <w:p w:rsidR="00C83647" w:rsidRPr="00C83647" w:rsidRDefault="00C83647" w:rsidP="00C83647">
      <w:pPr>
        <w:pStyle w:val="Akapitzlist"/>
        <w:widowControl/>
        <w:numPr>
          <w:ilvl w:val="0"/>
          <w:numId w:val="14"/>
        </w:numPr>
        <w:tabs>
          <w:tab w:val="clear" w:pos="900"/>
        </w:tabs>
        <w:spacing w:line="240" w:lineRule="auto"/>
        <w:ind w:left="426" w:hanging="426"/>
        <w:contextualSpacing w:val="0"/>
        <w:jc w:val="both"/>
        <w:rPr>
          <w:rFonts w:ascii="Times New Roman" w:hAnsi="Times New Roman"/>
          <w:b/>
          <w:szCs w:val="22"/>
        </w:rPr>
      </w:pPr>
      <w:r w:rsidRPr="00C83647">
        <w:rPr>
          <w:rFonts w:ascii="Times New Roman" w:hAnsi="Times New Roman"/>
          <w:b/>
          <w:szCs w:val="22"/>
        </w:rPr>
        <w:t>Kolejność ważności dokumentów:</w:t>
      </w:r>
    </w:p>
    <w:p w:rsidR="00C83647" w:rsidRPr="00C83647" w:rsidRDefault="00C83647" w:rsidP="00C83647">
      <w:pPr>
        <w:pStyle w:val="Akapitzlist"/>
        <w:widowControl/>
        <w:numPr>
          <w:ilvl w:val="1"/>
          <w:numId w:val="14"/>
        </w:numPr>
        <w:spacing w:line="240" w:lineRule="auto"/>
        <w:ind w:left="1134" w:hanging="425"/>
        <w:contextualSpacing w:val="0"/>
        <w:jc w:val="both"/>
        <w:rPr>
          <w:rFonts w:ascii="Times New Roman" w:hAnsi="Times New Roman"/>
          <w:szCs w:val="22"/>
        </w:rPr>
      </w:pPr>
      <w:r w:rsidRPr="00C83647">
        <w:rPr>
          <w:rFonts w:ascii="Times New Roman" w:hAnsi="Times New Roman"/>
          <w:szCs w:val="22"/>
        </w:rPr>
        <w:t>Umowa,</w:t>
      </w:r>
    </w:p>
    <w:p w:rsidR="00C83647" w:rsidRPr="00C83647" w:rsidRDefault="00FE4C86" w:rsidP="00C83647">
      <w:pPr>
        <w:pStyle w:val="Akapitzlist"/>
        <w:widowControl/>
        <w:numPr>
          <w:ilvl w:val="1"/>
          <w:numId w:val="14"/>
        </w:numPr>
        <w:spacing w:line="240" w:lineRule="auto"/>
        <w:ind w:left="1134" w:hanging="425"/>
        <w:contextualSpacing w:val="0"/>
        <w:jc w:val="both"/>
        <w:rPr>
          <w:rFonts w:ascii="Times New Roman" w:hAnsi="Times New Roman"/>
          <w:szCs w:val="22"/>
        </w:rPr>
      </w:pPr>
      <w:r>
        <w:rPr>
          <w:rFonts w:ascii="Times New Roman" w:hAnsi="Times New Roman"/>
          <w:szCs w:val="22"/>
        </w:rPr>
        <w:t>Rozdział B SIWZ.</w:t>
      </w:r>
    </w:p>
    <w:p w:rsidR="00C83647" w:rsidRPr="00F15BC5" w:rsidRDefault="00C83647" w:rsidP="00C83647"/>
    <w:p w:rsidR="00C83647" w:rsidRPr="00F15BC5" w:rsidRDefault="00C83647" w:rsidP="00C83647">
      <w:pPr>
        <w:pStyle w:val="Akapitzlist"/>
        <w:ind w:left="502"/>
        <w:jc w:val="both"/>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D778C8" w:rsidRPr="00DE2C61">
        <w:rPr>
          <w:rFonts w:ascii="Times New Roman" w:hAnsi="Times New Roman" w:cs="Times New Roman"/>
          <w:bCs/>
          <w:sz w:val="22"/>
          <w:szCs w:val="22"/>
        </w:rPr>
        <w:t>042</w:t>
      </w:r>
      <w:r w:rsidR="00143149" w:rsidRPr="00DE2C61">
        <w:rPr>
          <w:rFonts w:ascii="Times New Roman" w:hAnsi="Times New Roman" w:cs="Times New Roman"/>
          <w:bCs/>
          <w:sz w:val="22"/>
          <w:szCs w:val="22"/>
        </w:rPr>
        <w:t>.</w:t>
      </w:r>
      <w:r w:rsidR="000F306F">
        <w:rPr>
          <w:rFonts w:ascii="Times New Roman" w:hAnsi="Times New Roman" w:cs="Times New Roman"/>
          <w:bCs/>
          <w:sz w:val="22"/>
          <w:szCs w:val="22"/>
        </w:rPr>
        <w:t>4</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1" w:name="_Hlt530464569"/>
      <w:bookmarkStart w:id="2" w:name="_Toc530463413"/>
      <w:bookmarkEnd w:id="1"/>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3D0770" w:rsidRPr="003D0770" w:rsidRDefault="003D0770" w:rsidP="003D0770">
      <w:pPr>
        <w:pStyle w:val="NormalnyWeb"/>
        <w:spacing w:before="0" w:beforeAutospacing="0" w:after="0"/>
        <w:jc w:val="center"/>
        <w:rPr>
          <w:rFonts w:ascii="Times New Roman" w:hAnsi="Times New Roman" w:cs="Times New Roman"/>
          <w:b/>
          <w:i/>
          <w:sz w:val="28"/>
          <w:szCs w:val="28"/>
        </w:rPr>
      </w:pPr>
      <w:r w:rsidRPr="003D0770">
        <w:rPr>
          <w:rFonts w:ascii="Times New Roman" w:hAnsi="Times New Roman" w:cs="Times New Roman"/>
          <w:b/>
          <w:i/>
          <w:sz w:val="28"/>
          <w:szCs w:val="28"/>
        </w:rPr>
        <w:t>Opracowanie kompletnej dokumentacji projektowo – kosztorysowej na realizację zadania pn. „Budowa gminnej drogi publicznej do strefy inwestycyjnej w Bobolicach”</w:t>
      </w:r>
    </w:p>
    <w:p w:rsidR="008068A8" w:rsidRPr="00155B44" w:rsidRDefault="008068A8" w:rsidP="00155B44">
      <w:pPr>
        <w:jc w:val="center"/>
        <w:rPr>
          <w:b/>
          <w:i/>
          <w:sz w:val="32"/>
          <w:szCs w:val="32"/>
        </w:rPr>
      </w:pPr>
    </w:p>
    <w:p w:rsidR="00FD4BE2" w:rsidRDefault="00FD4BE2"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413FC8">
      <w:pPr>
        <w:pStyle w:val="Tekstpodstawowy"/>
        <w:widowControl/>
        <w:numPr>
          <w:ilvl w:val="2"/>
          <w:numId w:val="63"/>
        </w:numPr>
        <w:ind w:left="770" w:right="39" w:hanging="330"/>
        <w:rPr>
          <w:rFonts w:ascii="Times New Roman" w:hAnsi="Times New Roman" w:cs="Times New Roman"/>
          <w:sz w:val="22"/>
          <w:szCs w:val="22"/>
        </w:rPr>
      </w:pPr>
      <w:r w:rsidRPr="006030A9">
        <w:rPr>
          <w:rFonts w:ascii="Times New Roman" w:hAnsi="Times New Roman" w:cs="Times New Roman"/>
          <w:sz w:val="22"/>
          <w:szCs w:val="22"/>
        </w:rPr>
        <w:t>Oświadczamy,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540C48">
        <w:rPr>
          <w:rFonts w:ascii="Times New Roman" w:hAnsi="Times New Roman" w:cs="Times New Roman"/>
          <w:sz w:val="22"/>
          <w:szCs w:val="22"/>
        </w:rPr>
        <w:t>23</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0F306F" w:rsidRDefault="000F306F" w:rsidP="00B62299">
      <w:pPr>
        <w:pStyle w:val="Tekstpodstawowy"/>
        <w:numPr>
          <w:ilvl w:val="0"/>
          <w:numId w:val="52"/>
        </w:numPr>
        <w:ind w:right="39"/>
        <w:rPr>
          <w:rFonts w:ascii="Times New Roman" w:hAnsi="Times New Roman" w:cs="Times New Roman"/>
          <w:sz w:val="22"/>
          <w:szCs w:val="22"/>
          <w:u w:val="single"/>
        </w:rPr>
      </w:pPr>
      <w:r w:rsidRPr="00A4146F">
        <w:rPr>
          <w:rFonts w:ascii="Times New Roman" w:hAnsi="Times New Roman" w:cs="Times New Roman"/>
          <w:sz w:val="22"/>
          <w:szCs w:val="22"/>
          <w:u w:val="single"/>
        </w:rPr>
        <w:t>Oświadczamy, że</w:t>
      </w:r>
      <w:r w:rsidR="00A542F0">
        <w:rPr>
          <w:rFonts w:ascii="Times New Roman" w:hAnsi="Times New Roman" w:cs="Times New Roman"/>
          <w:sz w:val="22"/>
          <w:szCs w:val="22"/>
          <w:u w:val="single"/>
        </w:rPr>
        <w:t xml:space="preserve"> udzielamy gwarancji na wykonaną </w:t>
      </w:r>
      <w:r w:rsidR="004D0411">
        <w:rPr>
          <w:rFonts w:ascii="Times New Roman" w:hAnsi="Times New Roman" w:cs="Times New Roman"/>
          <w:sz w:val="22"/>
          <w:szCs w:val="22"/>
          <w:u w:val="single"/>
        </w:rPr>
        <w:t>dokumentację projektowo - kosztorysową</w:t>
      </w:r>
      <w:r w:rsidRPr="00A4146F">
        <w:rPr>
          <w:rFonts w:ascii="Times New Roman" w:hAnsi="Times New Roman" w:cs="Times New Roman"/>
          <w:sz w:val="22"/>
          <w:szCs w:val="22"/>
          <w:u w:val="single"/>
        </w:rPr>
        <w:t xml:space="preserve"> na </w:t>
      </w:r>
      <w:r w:rsidRPr="00C822B3">
        <w:rPr>
          <w:rFonts w:ascii="Times New Roman" w:hAnsi="Times New Roman" w:cs="Times New Roman"/>
          <w:sz w:val="22"/>
          <w:szCs w:val="22"/>
          <w:u w:val="single"/>
        </w:rPr>
        <w:t xml:space="preserve">okres </w:t>
      </w:r>
      <w:r w:rsidRPr="00C822B3">
        <w:rPr>
          <w:rFonts w:ascii="Times New Roman" w:hAnsi="Times New Roman" w:cs="Times New Roman"/>
          <w:b/>
          <w:sz w:val="22"/>
          <w:szCs w:val="22"/>
          <w:u w:val="single"/>
        </w:rPr>
        <w:t>…………  lat</w:t>
      </w:r>
      <w:r>
        <w:rPr>
          <w:rFonts w:ascii="Times New Roman" w:hAnsi="Times New Roman" w:cs="Times New Roman"/>
          <w:sz w:val="22"/>
          <w:szCs w:val="22"/>
          <w:u w:val="single"/>
        </w:rPr>
        <w:t xml:space="preserve"> od </w:t>
      </w:r>
      <w:r w:rsidRPr="00A4146F">
        <w:rPr>
          <w:rFonts w:ascii="Times New Roman" w:hAnsi="Times New Roman" w:cs="Times New Roman"/>
          <w:sz w:val="22"/>
          <w:szCs w:val="22"/>
          <w:u w:val="single"/>
        </w:rPr>
        <w:t>daty ostatecznego odbioru przedmiotu zamówienia.</w:t>
      </w:r>
    </w:p>
    <w:p w:rsidR="000F306F" w:rsidRDefault="000F306F" w:rsidP="000F306F">
      <w:pPr>
        <w:pStyle w:val="Tekstpodstawowy"/>
        <w:ind w:right="39"/>
        <w:rPr>
          <w:rFonts w:ascii="Times New Roman" w:hAnsi="Times New Roman" w:cs="Times New Roman"/>
          <w:b/>
          <w:bCs/>
          <w:sz w:val="22"/>
          <w:szCs w:val="22"/>
        </w:rPr>
      </w:pPr>
    </w:p>
    <w:p w:rsidR="000F306F" w:rsidRPr="00D32900" w:rsidRDefault="000F306F" w:rsidP="000F306F">
      <w:pPr>
        <w:pStyle w:val="Tekstpodstawowy"/>
        <w:ind w:left="180" w:right="39"/>
        <w:rPr>
          <w:rFonts w:ascii="Times New Roman" w:hAnsi="Times New Roman" w:cs="Times New Roman"/>
          <w:bCs/>
          <w:i/>
          <w:sz w:val="22"/>
          <w:szCs w:val="22"/>
        </w:rPr>
      </w:pP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wpisuje cyfrowo liczbę lat, na którą zostanie udzielona gwarancja w sposób odpowiadający zapisom SIWZ, Rozdział A pkt XVI pkt </w:t>
      </w:r>
      <w:r>
        <w:rPr>
          <w:rFonts w:ascii="Times New Roman" w:hAnsi="Times New Roman" w:cs="Times New Roman"/>
          <w:bCs/>
          <w:i/>
          <w:sz w:val="22"/>
          <w:szCs w:val="22"/>
        </w:rPr>
        <w:t>5</w:t>
      </w:r>
      <w:r w:rsidRPr="00C41E41">
        <w:rPr>
          <w:rFonts w:ascii="Times New Roman" w:hAnsi="Times New Roman" w:cs="Times New Roman"/>
          <w:bCs/>
          <w:i/>
          <w:sz w:val="22"/>
          <w:szCs w:val="22"/>
        </w:rPr>
        <w:t xml:space="preserve"> (kryterium termin gwarancji).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może udzielić gwarancji na czas krótszy niż </w:t>
      </w:r>
      <w:r>
        <w:rPr>
          <w:rFonts w:ascii="Times New Roman" w:hAnsi="Times New Roman" w:cs="Times New Roman"/>
          <w:bCs/>
          <w:i/>
          <w:sz w:val="22"/>
          <w:szCs w:val="22"/>
        </w:rPr>
        <w:t>3</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trzy</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lata</w:t>
      </w:r>
      <w:r w:rsidRPr="00C41E41">
        <w:rPr>
          <w:rFonts w:ascii="Times New Roman" w:hAnsi="Times New Roman" w:cs="Times New Roman"/>
          <w:bCs/>
          <w:i/>
          <w:sz w:val="22"/>
          <w:szCs w:val="22"/>
        </w:rPr>
        <w:t xml:space="preserve">. Wskazanie krótszego terminu gwarancji (niż </w:t>
      </w:r>
      <w:r>
        <w:rPr>
          <w:rFonts w:ascii="Times New Roman" w:hAnsi="Times New Roman" w:cs="Times New Roman"/>
          <w:bCs/>
          <w:i/>
          <w:sz w:val="22"/>
          <w:szCs w:val="22"/>
        </w:rPr>
        <w:t>3 lata</w:t>
      </w:r>
      <w:r w:rsidRPr="00C41E41">
        <w:rPr>
          <w:rFonts w:ascii="Times New Roman" w:hAnsi="Times New Roman" w:cs="Times New Roman"/>
          <w:bCs/>
          <w:i/>
          <w:sz w:val="22"/>
          <w:szCs w:val="22"/>
        </w:rPr>
        <w:t>) będz</w:t>
      </w:r>
      <w:r>
        <w:rPr>
          <w:rFonts w:ascii="Times New Roman" w:hAnsi="Times New Roman" w:cs="Times New Roman"/>
          <w:bCs/>
          <w:i/>
          <w:sz w:val="22"/>
          <w:szCs w:val="22"/>
        </w:rPr>
        <w:t>ie skutkował zastosowaniem art. </w:t>
      </w:r>
      <w:r w:rsidRPr="00C41E41">
        <w:rPr>
          <w:rFonts w:ascii="Times New Roman" w:hAnsi="Times New Roman" w:cs="Times New Roman"/>
          <w:bCs/>
          <w:i/>
          <w:sz w:val="22"/>
          <w:szCs w:val="22"/>
        </w:rPr>
        <w:t xml:space="preserve">89 ust. 1 pkt 2 ustawy Pzp. W sytuacji, gdy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wpisze liczby lat </w:t>
      </w:r>
      <w:r w:rsidRPr="00323F16">
        <w:rPr>
          <w:rFonts w:ascii="Times New Roman" w:hAnsi="Times New Roman" w:cs="Times New Roman"/>
          <w:b/>
          <w:bCs/>
          <w:i/>
          <w:sz w:val="22"/>
          <w:szCs w:val="22"/>
        </w:rPr>
        <w:t>Zamawiający</w:t>
      </w:r>
      <w:r w:rsidRPr="00C41E41">
        <w:rPr>
          <w:rFonts w:ascii="Times New Roman" w:hAnsi="Times New Roman" w:cs="Times New Roman"/>
          <w:bCs/>
          <w:i/>
          <w:sz w:val="22"/>
          <w:szCs w:val="22"/>
        </w:rPr>
        <w:t xml:space="preserve"> przyjmie, że termin gwarancji wynosi </w:t>
      </w:r>
      <w:r>
        <w:rPr>
          <w:rFonts w:ascii="Times New Roman" w:hAnsi="Times New Roman" w:cs="Times New Roman"/>
          <w:bCs/>
          <w:i/>
          <w:sz w:val="22"/>
          <w:szCs w:val="22"/>
        </w:rPr>
        <w:t>3</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trzy</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lata</w:t>
      </w:r>
      <w:r w:rsidRPr="00C41E41">
        <w:rPr>
          <w:rFonts w:ascii="Times New Roman" w:hAnsi="Times New Roman" w:cs="Times New Roman"/>
          <w:bCs/>
          <w:i/>
          <w:sz w:val="22"/>
          <w:szCs w:val="22"/>
        </w:rPr>
        <w:t>.</w:t>
      </w:r>
      <w:r>
        <w:rPr>
          <w:rFonts w:ascii="Times New Roman" w:hAnsi="Times New Roman" w:cs="Times New Roman"/>
          <w:bCs/>
          <w:i/>
          <w:sz w:val="22"/>
          <w:szCs w:val="22"/>
        </w:rPr>
        <w:t xml:space="preserve"> </w:t>
      </w:r>
      <w:r w:rsidRPr="00D32900">
        <w:rPr>
          <w:rFonts w:ascii="Times New Roman" w:hAnsi="Times New Roman" w:cs="Times New Roman"/>
          <w:b/>
          <w:bCs/>
          <w:i/>
          <w:sz w:val="22"/>
          <w:szCs w:val="22"/>
        </w:rPr>
        <w:t xml:space="preserve">Wykonawca </w:t>
      </w:r>
      <w:r w:rsidRPr="00D32900">
        <w:rPr>
          <w:rFonts w:ascii="Times New Roman" w:hAnsi="Times New Roman" w:cs="Times New Roman"/>
          <w:bCs/>
          <w:i/>
          <w:sz w:val="22"/>
          <w:szCs w:val="22"/>
        </w:rPr>
        <w:t>wskazuje termin gwarancji w latach zgodnie z tabelą</w:t>
      </w:r>
      <w:r>
        <w:rPr>
          <w:rFonts w:ascii="Times New Roman" w:hAnsi="Times New Roman" w:cs="Times New Roman"/>
          <w:bCs/>
          <w:i/>
          <w:sz w:val="22"/>
          <w:szCs w:val="22"/>
        </w:rPr>
        <w:t xml:space="preserve"> w SIWZ, Rozdział A pkt XVI pkt 5.</w:t>
      </w:r>
    </w:p>
    <w:p w:rsidR="00606821" w:rsidRDefault="00606821" w:rsidP="0077633B">
      <w:pPr>
        <w:pStyle w:val="BodyText31"/>
        <w:widowControl w:val="0"/>
        <w:shd w:val="clear" w:color="auto" w:fill="FFFFFF"/>
        <w:ind w:left="701" w:right="40"/>
        <w:jc w:val="both"/>
        <w:rPr>
          <w:rFonts w:ascii="Times New Roman" w:hAnsi="Times New Roman" w:cs="Times New Roman"/>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5D6AA1"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p w:rsidR="005D6AA1" w:rsidRPr="000B4283" w:rsidRDefault="005D6AA1" w:rsidP="005D6AA1">
      <w:pPr>
        <w:pStyle w:val="Tekstpodstawowy"/>
        <w:widowControl/>
        <w:ind w:left="330" w:right="39"/>
        <w:rPr>
          <w:rFonts w:ascii="Times New Roman" w:hAnsi="Times New Roman" w:cs="Times New Roman"/>
          <w:b/>
          <w:bCs/>
          <w:color w:val="FF6600"/>
          <w:sz w:val="22"/>
          <w:szCs w:val="22"/>
          <w:u w:val="single"/>
        </w:rPr>
      </w:pP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w:t>
      </w:r>
      <w:r w:rsidR="00AC3FE7">
        <w:rPr>
          <w:rFonts w:ascii="Times New Roman" w:hAnsi="Times New Roman" w:cs="Times New Roman"/>
          <w:b/>
          <w:bCs/>
          <w:sz w:val="22"/>
          <w:szCs w:val="22"/>
          <w:lang w:eastAsia="en-US"/>
        </w:rPr>
        <w:t>0</w:t>
      </w:r>
      <w:r w:rsidR="00D61E0C" w:rsidRPr="00810E22">
        <w:rPr>
          <w:rFonts w:ascii="Times New Roman" w:hAnsi="Times New Roman" w:cs="Times New Roman"/>
          <w:b/>
          <w:bCs/>
          <w:sz w:val="22"/>
          <w:szCs w:val="22"/>
          <w:lang w:eastAsia="en-US"/>
        </w:rPr>
        <w:t>.0</w:t>
      </w:r>
      <w:r w:rsidR="00AC3FE7">
        <w:rPr>
          <w:rFonts w:ascii="Times New Roman" w:hAnsi="Times New Roman" w:cs="Times New Roman"/>
          <w:b/>
          <w:bCs/>
          <w:sz w:val="22"/>
          <w:szCs w:val="22"/>
          <w:lang w:eastAsia="en-US"/>
        </w:rPr>
        <w:t>5</w:t>
      </w:r>
      <w:r w:rsidR="00810E22" w:rsidRPr="00810E22">
        <w:rPr>
          <w:rFonts w:ascii="Times New Roman" w:hAnsi="Times New Roman" w:cs="Times New Roman"/>
          <w:b/>
          <w:bCs/>
          <w:sz w:val="22"/>
          <w:szCs w:val="22"/>
          <w:lang w:eastAsia="en-US"/>
        </w:rPr>
        <w:t>.20</w:t>
      </w:r>
      <w:r w:rsidR="00AC3FE7">
        <w:rPr>
          <w:rFonts w:ascii="Times New Roman" w:hAnsi="Times New Roman" w:cs="Times New Roman"/>
          <w:b/>
          <w:bCs/>
          <w:sz w:val="22"/>
          <w:szCs w:val="22"/>
          <w:lang w:eastAsia="en-US"/>
        </w:rPr>
        <w:t>19</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lastRenderedPageBreak/>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037989" w:rsidRDefault="00037989" w:rsidP="00BF5129">
      <w:pPr>
        <w:pStyle w:val="Tekstpodstawowy"/>
        <w:widowControl/>
        <w:ind w:left="330" w:right="39"/>
        <w:rPr>
          <w:rFonts w:ascii="Times New Roman" w:hAnsi="Times New Roman" w:cs="Times New Roman"/>
          <w:sz w:val="22"/>
          <w:szCs w:val="22"/>
        </w:rPr>
      </w:pP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037989" w:rsidRPr="005B6A8E" w:rsidRDefault="00037989" w:rsidP="005B6A8E">
      <w:pPr>
        <w:pStyle w:val="Tekstpodstawowy"/>
        <w:widowControl/>
        <w:ind w:left="-10" w:right="39" w:firstLine="340"/>
        <w:rPr>
          <w:rFonts w:ascii="Times New Roman" w:hAnsi="Times New Roman" w:cs="Times New Roman"/>
          <w:b/>
          <w:bCs/>
          <w:sz w:val="22"/>
          <w:szCs w:val="22"/>
        </w:rPr>
      </w:pP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037989" w:rsidRDefault="00037989" w:rsidP="005B6A8E">
      <w:pPr>
        <w:pStyle w:val="Tekstpodstawowy"/>
        <w:widowControl/>
        <w:ind w:left="-10" w:right="39" w:firstLine="340"/>
        <w:rPr>
          <w:rFonts w:ascii="Times New Roman" w:hAnsi="Times New Roman" w:cs="Times New Roman"/>
          <w:b/>
          <w:bCs/>
          <w:sz w:val="22"/>
          <w:szCs w:val="22"/>
        </w:rPr>
      </w:pP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2018 poz. 646).</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Default="00751669" w:rsidP="00751669">
      <w:pPr>
        <w:spacing w:line="240" w:lineRule="auto"/>
        <w:ind w:left="284" w:firstLine="0"/>
        <w:jc w:val="both"/>
        <w:rPr>
          <w:rStyle w:val="DeltaViewInsertion"/>
          <w:rFonts w:ascii="Times New Roman" w:hAnsi="Times New Roman" w:cs="Times New Roman"/>
          <w:b w:val="0"/>
          <w:i w:val="0"/>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037989" w:rsidRPr="00A84AD0" w:rsidRDefault="00037989" w:rsidP="00751669">
      <w:pPr>
        <w:spacing w:line="240" w:lineRule="auto"/>
        <w:ind w:left="284" w:firstLine="0"/>
        <w:jc w:val="both"/>
        <w:rPr>
          <w:rStyle w:val="DeltaViewInsertion"/>
          <w:rFonts w:ascii="Times New Roman" w:hAnsi="Times New Roman" w:cs="Times New Roman"/>
          <w:b w:val="0"/>
          <w:i w:val="0"/>
          <w:rtl/>
        </w:rPr>
      </w:pPr>
    </w:p>
    <w:p w:rsid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037989" w:rsidRPr="00751669" w:rsidRDefault="00037989" w:rsidP="00037989">
      <w:pPr>
        <w:pStyle w:val="Tekstpodstawowy"/>
        <w:widowControl/>
        <w:ind w:left="330" w:right="39"/>
        <w:rPr>
          <w:rFonts w:ascii="Times New Roman" w:hAnsi="Times New Roman" w:cs="Times New Roman"/>
          <w:sz w:val="22"/>
          <w:szCs w:val="22"/>
        </w:rPr>
      </w:pP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D860AB" w:rsidRDefault="00A41304" w:rsidP="00D860AB">
      <w:pPr>
        <w:spacing w:line="240" w:lineRule="auto"/>
        <w:ind w:firstLine="708"/>
        <w:jc w:val="both"/>
        <w:rPr>
          <w:rFonts w:ascii="Times New Roman" w:hAnsi="Times New Roman" w:cs="Times New Roman"/>
          <w:b/>
          <w:bCs/>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D860AB" w:rsidRPr="00D860AB">
        <w:rPr>
          <w:rFonts w:ascii="Times New Roman" w:hAnsi="Times New Roman" w:cs="Times New Roman"/>
          <w:b/>
        </w:rPr>
        <w:t>Opracowanie kompletnej dokumentacji projektowo – kosztorysowej na realizację zadania pn. „Budowa gminnej drogi public</w:t>
      </w:r>
      <w:r w:rsidR="00D860AB">
        <w:rPr>
          <w:rFonts w:ascii="Times New Roman" w:hAnsi="Times New Roman" w:cs="Times New Roman"/>
          <w:b/>
        </w:rPr>
        <w:t>znej do </w:t>
      </w:r>
      <w:r w:rsidR="00D860AB" w:rsidRPr="00D860AB">
        <w:rPr>
          <w:rFonts w:ascii="Times New Roman" w:hAnsi="Times New Roman" w:cs="Times New Roman"/>
          <w:b/>
        </w:rPr>
        <w:t>strefy inwestycyjnej w Bobolicach”</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6120A8" w:rsidRPr="00D860AB">
        <w:rPr>
          <w:rFonts w:ascii="Times New Roman" w:hAnsi="Times New Roman" w:cs="Times New Roman"/>
          <w:b/>
        </w:rPr>
        <w:t>Opracowanie kompletnej dokumentacji projektowo – kosztorysowej na realizację zadania pn. „Budowa gminnej drogi public</w:t>
      </w:r>
      <w:r w:rsidR="006120A8">
        <w:rPr>
          <w:rFonts w:ascii="Times New Roman" w:hAnsi="Times New Roman" w:cs="Times New Roman"/>
          <w:b/>
        </w:rPr>
        <w:t>znej do </w:t>
      </w:r>
      <w:r w:rsidR="006120A8" w:rsidRPr="00D860AB">
        <w:rPr>
          <w:rFonts w:ascii="Times New Roman" w:hAnsi="Times New Roman" w:cs="Times New Roman"/>
          <w:b/>
        </w:rPr>
        <w:t>strefy inwestycyjnej w Bobolicach”</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c</w:t>
      </w:r>
      <w:r w:rsidR="00B34BD1">
        <w:rPr>
          <w:rFonts w:ascii="Times New Roman" w:hAnsi="Times New Roman" w:cs="Times New Roman"/>
        </w:rPr>
        <w:t>.1</w:t>
      </w:r>
      <w:r w:rsidR="007647C3">
        <w:rPr>
          <w:rFonts w:ascii="Times New Roman" w:hAnsi="Times New Roman" w:cs="Times New Roman"/>
        </w:rPr>
        <w:t>)</w:t>
      </w:r>
      <w:r w:rsidR="00B34BD1">
        <w:rPr>
          <w:rFonts w:ascii="Times New Roman" w:hAnsi="Times New Roman" w:cs="Times New Roman"/>
        </w:rPr>
        <w:t xml:space="preserve"> – c.2)</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A2817"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 xml:space="preserve">Opracowanie kompletnej dokumentacji projektowo – kosztorysowej na realizację zadania </w:t>
      </w:r>
    </w:p>
    <w:p w:rsidR="004F31EB"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pn. „Budowa gminnej drogi public</w:t>
      </w:r>
      <w:r>
        <w:rPr>
          <w:rFonts w:ascii="Times New Roman" w:hAnsi="Times New Roman" w:cs="Times New Roman"/>
          <w:b/>
        </w:rPr>
        <w:t>znej do </w:t>
      </w:r>
      <w:r w:rsidRPr="00D860AB">
        <w:rPr>
          <w:rFonts w:ascii="Times New Roman" w:hAnsi="Times New Roman" w:cs="Times New Roman"/>
          <w:b/>
          <w:sz w:val="22"/>
          <w:szCs w:val="22"/>
        </w:rPr>
        <w:t>strefy inwestycyjnej w Bobolicach”</w:t>
      </w:r>
    </w:p>
    <w:p w:rsidR="007A2817" w:rsidRPr="008F4912" w:rsidRDefault="007A2817"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932882">
        <w:rPr>
          <w:rFonts w:ascii="Times New Roman" w:hAnsi="Times New Roman" w:cs="Times New Roman"/>
          <w:b/>
          <w:bCs/>
          <w:sz w:val="22"/>
          <w:szCs w:val="22"/>
        </w:rPr>
        <w:t>8</w:t>
      </w:r>
      <w:r w:rsidR="00D04B10">
        <w:rPr>
          <w:rFonts w:ascii="Times New Roman" w:hAnsi="Times New Roman" w:cs="Times New Roman"/>
          <w:b/>
          <w:bCs/>
          <w:sz w:val="22"/>
          <w:szCs w:val="22"/>
        </w:rPr>
        <w:t xml:space="preserve"> r., poz. </w:t>
      </w:r>
      <w:r w:rsidR="00932882">
        <w:rPr>
          <w:rFonts w:ascii="Times New Roman" w:hAnsi="Times New Roman" w:cs="Times New Roman"/>
          <w:b/>
          <w:bCs/>
          <w:sz w:val="22"/>
          <w:szCs w:val="22"/>
        </w:rPr>
        <w:t>798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t.j. Dz. U. z 201</w:t>
      </w:r>
      <w:r w:rsidR="00484E6D">
        <w:rPr>
          <w:rFonts w:ascii="Times New Roman" w:hAnsi="Times New Roman" w:cs="Times New Roman"/>
          <w:b/>
          <w:bCs/>
        </w:rPr>
        <w:t>8</w:t>
      </w:r>
      <w:r w:rsidR="00C4689F">
        <w:rPr>
          <w:rFonts w:ascii="Times New Roman" w:hAnsi="Times New Roman" w:cs="Times New Roman"/>
          <w:b/>
          <w:bCs/>
        </w:rPr>
        <w:t xml:space="preserve"> r., poz. </w:t>
      </w:r>
      <w:r w:rsidR="00484E6D">
        <w:rPr>
          <w:rFonts w:ascii="Times New Roman" w:hAnsi="Times New Roman" w:cs="Times New Roman"/>
          <w:b/>
          <w:bCs/>
        </w:rPr>
        <w:t>798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2"/>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5B2154">
        <w:rPr>
          <w:rFonts w:ascii="Times New Roman" w:hAnsi="Times New Roman" w:cs="Times New Roman"/>
          <w:color w:val="000000"/>
          <w:kern w:val="2"/>
          <w:szCs w:val="24"/>
          <w:lang w:eastAsia="ar-SA"/>
        </w:rPr>
        <w:t>8</w:t>
      </w:r>
      <w:r w:rsidRPr="00761D36">
        <w:rPr>
          <w:rFonts w:ascii="Times New Roman" w:hAnsi="Times New Roman" w:cs="Times New Roman"/>
          <w:color w:val="000000"/>
          <w:kern w:val="2"/>
          <w:szCs w:val="24"/>
          <w:lang w:eastAsia="ar-SA"/>
        </w:rPr>
        <w:t xml:space="preserve"> r., poz. </w:t>
      </w:r>
      <w:r w:rsidR="005B2154">
        <w:rPr>
          <w:rFonts w:ascii="Times New Roman" w:hAnsi="Times New Roman" w:cs="Times New Roman"/>
          <w:color w:val="000000"/>
          <w:kern w:val="2"/>
          <w:szCs w:val="24"/>
          <w:lang w:eastAsia="ar-SA"/>
        </w:rPr>
        <w:t>1986</w:t>
      </w:r>
      <w:r w:rsidR="00E764F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A00C74" w:rsidRDefault="00A00C74" w:rsidP="00A00C74">
      <w:pPr>
        <w:suppressAutoHyphens/>
        <w:spacing w:line="240" w:lineRule="auto"/>
        <w:jc w:val="center"/>
        <w:rPr>
          <w:rFonts w:ascii="Times New Roman" w:hAnsi="Times New Roman" w:cs="Times New Roman"/>
          <w:b/>
        </w:rPr>
      </w:pPr>
      <w:r w:rsidRPr="00D860AB">
        <w:rPr>
          <w:rFonts w:ascii="Times New Roman" w:hAnsi="Times New Roman" w:cs="Times New Roman"/>
          <w:b/>
        </w:rPr>
        <w:t>Opracowanie kompletnej dokumentacji projektowo – kosztorysowej na realizację zadania</w:t>
      </w:r>
    </w:p>
    <w:p w:rsidR="00597BD8" w:rsidRDefault="00A00C74" w:rsidP="00A00C74">
      <w:pPr>
        <w:suppressAutoHyphens/>
        <w:spacing w:line="240" w:lineRule="auto"/>
        <w:jc w:val="center"/>
        <w:rPr>
          <w:rFonts w:ascii="Times New Roman" w:hAnsi="Times New Roman" w:cs="Times New Roman"/>
          <w:b/>
        </w:rPr>
      </w:pPr>
      <w:r w:rsidRPr="00D860AB">
        <w:rPr>
          <w:rFonts w:ascii="Times New Roman" w:hAnsi="Times New Roman" w:cs="Times New Roman"/>
          <w:b/>
        </w:rPr>
        <w:t>pn. „Budowa gminnej drogi public</w:t>
      </w:r>
      <w:r>
        <w:rPr>
          <w:rFonts w:ascii="Times New Roman" w:hAnsi="Times New Roman" w:cs="Times New Roman"/>
          <w:b/>
        </w:rPr>
        <w:t>znej do </w:t>
      </w:r>
      <w:r w:rsidRPr="00D860AB">
        <w:rPr>
          <w:rFonts w:ascii="Times New Roman" w:hAnsi="Times New Roman" w:cs="Times New Roman"/>
          <w:b/>
        </w:rPr>
        <w:t>strefy inwestycyjnej w Bobolicach”</w:t>
      </w:r>
    </w:p>
    <w:p w:rsidR="00A00C74" w:rsidRPr="00761D36" w:rsidRDefault="00A00C74"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18"/>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3" w:name="A"/>
      <w:bookmarkEnd w:id="3"/>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B97C29">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B97C29">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C02F73" w:rsidRDefault="00C02F73">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Default="0007565A" w:rsidP="00844123">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6</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D5379A" w:rsidRPr="001B4A12" w:rsidRDefault="00D5379A" w:rsidP="00D5379A">
      <w:pPr>
        <w:jc w:val="center"/>
        <w:rPr>
          <w:rFonts w:ascii="Times New Roman" w:hAnsi="Times New Roman" w:cs="Times New Roman"/>
          <w:b/>
          <w:bCs/>
          <w:color w:val="000000"/>
        </w:rPr>
      </w:pPr>
      <w:r w:rsidRPr="001B4A12">
        <w:rPr>
          <w:rFonts w:ascii="Times New Roman" w:hAnsi="Times New Roman" w:cs="Times New Roman"/>
          <w:b/>
          <w:bCs/>
          <w:color w:val="000000"/>
        </w:rPr>
        <w:t>Wykaz osób</w:t>
      </w:r>
    </w:p>
    <w:p w:rsidR="00D5379A" w:rsidRPr="00246CDD" w:rsidRDefault="00D5379A" w:rsidP="00D5379A">
      <w:pPr>
        <w:spacing w:line="240" w:lineRule="auto"/>
        <w:ind w:left="0" w:firstLine="0"/>
        <w:jc w:val="both"/>
        <w:rPr>
          <w:rFonts w:ascii="Times New Roman" w:hAnsi="Times New Roman" w:cs="Times New Roman"/>
          <w:b/>
          <w:bCs/>
          <w:color w:val="000000"/>
        </w:rPr>
      </w:pPr>
    </w:p>
    <w:tbl>
      <w:tblPr>
        <w:tblW w:w="1001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C57485" w:rsidRDefault="00D5379A" w:rsidP="00671B05">
            <w:pPr>
              <w:jc w:val="center"/>
              <w:rPr>
                <w:rFonts w:ascii="Times New Roman" w:hAnsi="Times New Roman" w:cs="Times New Roman"/>
                <w:b/>
                <w:bCs/>
                <w:color w:val="000000"/>
                <w:sz w:val="20"/>
                <w:szCs w:val="20"/>
                <w:highlight w:val="yellow"/>
              </w:rPr>
            </w:pPr>
          </w:p>
          <w:p w:rsidR="00D5379A" w:rsidRPr="009F5CAB" w:rsidRDefault="00D5379A" w:rsidP="00671B05">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D5379A" w:rsidRPr="00C57485" w:rsidRDefault="00D5379A" w:rsidP="00671B05">
            <w:pPr>
              <w:jc w:val="center"/>
              <w:rPr>
                <w:rFonts w:ascii="Times New Roman" w:hAnsi="Times New Roman" w:cs="Times New Roman"/>
                <w:b/>
                <w:bCs/>
                <w:color w:val="000000"/>
                <w:sz w:val="20"/>
                <w:szCs w:val="20"/>
                <w:highlight w:val="yellow"/>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C57485" w:rsidRDefault="00D5379A" w:rsidP="00671B05">
            <w:pPr>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Wykształcenie</w:t>
            </w: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C57485" w:rsidRDefault="00D5379A" w:rsidP="00671B05">
            <w:pPr>
              <w:ind w:left="111"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Kwalifikacje zawodowe</w:t>
            </w: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C57485" w:rsidRDefault="00D5379A" w:rsidP="00671B05">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Doświadczenie</w:t>
            </w: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9F5CAB" w:rsidRDefault="00D5379A"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D5379A" w:rsidRPr="009F5CAB" w:rsidRDefault="00D5379A"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D5379A" w:rsidRPr="00C57485" w:rsidRDefault="00D5379A" w:rsidP="00671B05">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C57485" w:rsidRDefault="00D5379A" w:rsidP="00671B05">
            <w:pPr>
              <w:ind w:left="112"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Informacja o podstawie do dysponowania osobami*</w:t>
            </w: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r w:rsidRPr="00246CDD">
              <w:rPr>
                <w:rFonts w:ascii="Times New Roman" w:hAnsi="Times New Roman" w:cs="Times New Roman"/>
                <w:color w:val="000000"/>
              </w:rPr>
              <w:t>1.</w:t>
            </w: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p w:rsidR="00D5379A" w:rsidRPr="00246CDD" w:rsidRDefault="00D5379A" w:rsidP="00671B05">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r w:rsidRPr="00246CDD">
              <w:rPr>
                <w:rFonts w:ascii="Times New Roman" w:hAnsi="Times New Roman" w:cs="Times New Roman"/>
                <w:color w:val="000000"/>
              </w:rPr>
              <w:t>2.</w:t>
            </w: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p w:rsidR="00D5379A" w:rsidRPr="00246CDD" w:rsidRDefault="00D5379A" w:rsidP="00671B05">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r w:rsidRPr="00246CDD">
              <w:rPr>
                <w:rFonts w:ascii="Times New Roman" w:hAnsi="Times New Roman" w:cs="Times New Roman"/>
                <w:color w:val="000000"/>
              </w:rPr>
              <w:t>3.</w:t>
            </w: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p w:rsidR="00D5379A" w:rsidRPr="00246CDD" w:rsidRDefault="00D5379A" w:rsidP="00671B05">
            <w:pPr>
              <w:jc w:val="center"/>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ind w:left="0" w:firstLine="0"/>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Default="00D5379A" w:rsidP="00671B05">
            <w:pPr>
              <w:jc w:val="both"/>
              <w:rPr>
                <w:rFonts w:ascii="Times New Roman" w:hAnsi="Times New Roman" w:cs="Times New Roman"/>
                <w:color w:val="000000"/>
              </w:rPr>
            </w:pPr>
          </w:p>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Default="00D5379A" w:rsidP="00671B05">
            <w:pPr>
              <w:jc w:val="both"/>
              <w:rPr>
                <w:rFonts w:ascii="Times New Roman" w:hAnsi="Times New Roman" w:cs="Times New Roman"/>
                <w:color w:val="000000"/>
              </w:rPr>
            </w:pPr>
          </w:p>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Default="00D5379A" w:rsidP="00671B05">
            <w:pPr>
              <w:jc w:val="both"/>
              <w:rPr>
                <w:rFonts w:ascii="Times New Roman" w:hAnsi="Times New Roman" w:cs="Times New Roman"/>
                <w:color w:val="000000"/>
              </w:rPr>
            </w:pPr>
          </w:p>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r w:rsidR="00D5379A" w:rsidRPr="00246CDD" w:rsidTr="00671B05">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65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vAlign w:val="center"/>
          </w:tcPr>
          <w:p w:rsidR="00D5379A" w:rsidRDefault="00D5379A" w:rsidP="00671B05">
            <w:pPr>
              <w:jc w:val="both"/>
              <w:rPr>
                <w:rFonts w:ascii="Times New Roman" w:hAnsi="Times New Roman" w:cs="Times New Roman"/>
                <w:color w:val="000000"/>
              </w:rPr>
            </w:pPr>
          </w:p>
          <w:p w:rsidR="00D5379A" w:rsidRPr="00246CDD" w:rsidRDefault="00D5379A" w:rsidP="00671B05">
            <w:pPr>
              <w:jc w:val="both"/>
              <w:rPr>
                <w:rFonts w:ascii="Times New Roman" w:hAnsi="Times New Roman" w:cs="Times New Roman"/>
                <w:color w:val="000000"/>
              </w:rPr>
            </w:pPr>
          </w:p>
        </w:tc>
        <w:tc>
          <w:tcPr>
            <w:tcW w:w="132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1540" w:type="dxa"/>
            <w:tcBorders>
              <w:top w:val="double" w:sz="6" w:space="0" w:color="auto"/>
              <w:left w:val="double" w:sz="6" w:space="0" w:color="auto"/>
              <w:bottom w:val="double" w:sz="6" w:space="0" w:color="auto"/>
              <w:right w:val="double" w:sz="6" w:space="0" w:color="auto"/>
            </w:tcBorders>
          </w:tcPr>
          <w:p w:rsidR="00D5379A" w:rsidRPr="00246CDD" w:rsidRDefault="00D5379A" w:rsidP="00671B05">
            <w:pPr>
              <w:jc w:val="both"/>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D5379A" w:rsidRPr="00246CDD" w:rsidRDefault="00D5379A" w:rsidP="00671B05">
            <w:pPr>
              <w:jc w:val="center"/>
              <w:rPr>
                <w:rFonts w:ascii="Times New Roman" w:hAnsi="Times New Roman" w:cs="Times New Roman"/>
                <w:color w:val="000000"/>
              </w:rPr>
            </w:pPr>
          </w:p>
        </w:tc>
      </w:tr>
    </w:tbl>
    <w:p w:rsidR="00D5379A" w:rsidRPr="00246CDD" w:rsidRDefault="00D5379A" w:rsidP="00D5379A">
      <w:pPr>
        <w:spacing w:line="240" w:lineRule="auto"/>
        <w:ind w:left="0" w:firstLine="0"/>
        <w:jc w:val="both"/>
        <w:rPr>
          <w:rFonts w:ascii="Times New Roman" w:hAnsi="Times New Roman" w:cs="Times New Roman"/>
          <w:color w:val="000000"/>
        </w:rPr>
      </w:pPr>
      <w:r w:rsidRPr="00246CDD">
        <w:rPr>
          <w:rFonts w:ascii="Times New Roman" w:hAnsi="Times New Roman" w:cs="Times New Roman"/>
          <w:color w:val="000000"/>
        </w:rPr>
        <w:t>*Umowa o pracę, umowa o dzieło, umowa zlecenie, zobowiązanie podmiotów trzecich do oddania do dyspozycji Wykonawcy niezbędnych zasobów na potrzeby wykonywania niniejszego zamówienia.</w:t>
      </w:r>
    </w:p>
    <w:p w:rsidR="00D5379A" w:rsidRDefault="00D5379A" w:rsidP="00D5379A">
      <w:pPr>
        <w:pStyle w:val="Tekstpodstawowy"/>
        <w:tabs>
          <w:tab w:val="left" w:pos="600"/>
        </w:tabs>
        <w:jc w:val="left"/>
        <w:rPr>
          <w:rFonts w:ascii="Times New Roman" w:hAnsi="Times New Roman" w:cs="Times New Roman"/>
          <w:sz w:val="22"/>
          <w:szCs w:val="22"/>
        </w:rPr>
      </w:pPr>
    </w:p>
    <w:p w:rsidR="00D5379A" w:rsidRPr="00246CDD" w:rsidRDefault="00D5379A" w:rsidP="00D5379A">
      <w:pPr>
        <w:spacing w:line="240" w:lineRule="auto"/>
        <w:ind w:left="0" w:firstLine="0"/>
        <w:jc w:val="both"/>
        <w:rPr>
          <w:rFonts w:ascii="Times New Roman" w:hAnsi="Times New Roman" w:cs="Times New Roman"/>
        </w:rPr>
      </w:pPr>
    </w:p>
    <w:p w:rsidR="00D5379A" w:rsidRPr="00246CDD" w:rsidRDefault="00D5379A" w:rsidP="00D5379A">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D5379A" w:rsidRPr="00FA1EE9" w:rsidRDefault="00D5379A" w:rsidP="00D5379A">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D5379A" w:rsidRDefault="00D5379A" w:rsidP="00D5379A">
      <w:pPr>
        <w:spacing w:line="240" w:lineRule="auto"/>
        <w:ind w:left="0" w:firstLine="0"/>
        <w:jc w:val="right"/>
        <w:rPr>
          <w:rFonts w:ascii="Times New Roman" w:hAnsi="Times New Roman" w:cs="Times New Roman"/>
          <w:sz w:val="28"/>
          <w:szCs w:val="28"/>
        </w:rPr>
      </w:pPr>
    </w:p>
    <w:p w:rsidR="00D5379A" w:rsidRPr="00E64CD1" w:rsidRDefault="00D5379A" w:rsidP="00D5379A">
      <w:pPr>
        <w:shd w:val="clear" w:color="auto" w:fill="FFFFFF"/>
        <w:spacing w:line="240" w:lineRule="auto"/>
        <w:ind w:left="0" w:firstLine="0"/>
        <w:rPr>
          <w:rFonts w:ascii="Times New Roman" w:hAnsi="Times New Roman" w:cs="Times New Roman"/>
          <w:b/>
          <w:bCs/>
          <w:i/>
          <w:iCs/>
          <w:u w:val="single"/>
        </w:rPr>
        <w:sectPr w:rsidR="00D5379A" w:rsidRPr="00E64CD1" w:rsidSect="003B3F26">
          <w:footerReference w:type="default" r:id="rId19"/>
          <w:type w:val="continuous"/>
          <w:pgSz w:w="11907" w:h="16840" w:code="9"/>
          <w:pgMar w:top="851" w:right="708" w:bottom="851" w:left="1247" w:header="180" w:footer="406" w:gutter="0"/>
          <w:paperSrc w:other="7"/>
          <w:pgNumType w:chapStyle="1" w:chapSep="period"/>
          <w:cols w:space="60"/>
          <w:noEndnote/>
        </w:sectPr>
      </w:pPr>
    </w:p>
    <w:p w:rsidR="00ED744E" w:rsidRDefault="00ED744E" w:rsidP="00D5379A">
      <w:pPr>
        <w:spacing w:line="240" w:lineRule="auto"/>
        <w:ind w:left="0" w:firstLine="0"/>
        <w:rPr>
          <w:rFonts w:ascii="Times New Roman" w:hAnsi="Times New Roman" w:cs="Times New Roman"/>
          <w:sz w:val="28"/>
          <w:szCs w:val="28"/>
        </w:rPr>
      </w:pPr>
    </w:p>
    <w:p w:rsidR="000F34E8" w:rsidRPr="00E364B3" w:rsidRDefault="000F34E8" w:rsidP="00E364B3">
      <w:pPr>
        <w:tabs>
          <w:tab w:val="left" w:pos="1380"/>
        </w:tabs>
        <w:rPr>
          <w:rFonts w:ascii="Times New Roman" w:hAnsi="Times New Roman" w:cs="Times New Roman"/>
        </w:rPr>
      </w:pPr>
      <w:bookmarkStart w:id="4" w:name="E"/>
      <w:bookmarkEnd w:id="4"/>
    </w:p>
    <w:sectPr w:rsidR="000F34E8" w:rsidRPr="00E364B3" w:rsidSect="00092031">
      <w:footerReference w:type="default" r:id="rId20"/>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0E8" w:rsidRDefault="009010E8">
      <w:r>
        <w:separator/>
      </w:r>
    </w:p>
  </w:endnote>
  <w:endnote w:type="continuationSeparator" w:id="1">
    <w:p w:rsidR="009010E8" w:rsidRDefault="00901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ndale Sans UI">
    <w:altName w:val="Times New Roman"/>
    <w:charset w:val="EE"/>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pPr>
      <w:pStyle w:val="Stopka"/>
      <w:jc w:val="right"/>
      <w:rPr>
        <w:rFonts w:ascii="Times New Roman" w:hAnsi="Times New Roman"/>
        <w:b/>
        <w:bCs/>
        <w:i/>
        <w:iCs/>
        <w:sz w:val="18"/>
        <w:szCs w:val="18"/>
      </w:rPr>
    </w:pPr>
  </w:p>
  <w:p w:rsidR="00062F22" w:rsidRPr="000A5529" w:rsidRDefault="00062F22"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062F22" w:rsidRDefault="00062F22">
    <w:pPr>
      <w:pStyle w:val="Stopka"/>
      <w:jc w:val="right"/>
      <w:rPr>
        <w:rFonts w:ascii="Times New Roman" w:hAnsi="Times New Roman"/>
        <w:b/>
        <w:bCs/>
        <w:i/>
        <w:iCs/>
        <w:sz w:val="18"/>
        <w:szCs w:val="18"/>
      </w:rPr>
    </w:pPr>
  </w:p>
  <w:p w:rsidR="00062F22" w:rsidRPr="00507975" w:rsidRDefault="00062F22"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477723">
    <w:pPr>
      <w:pStyle w:val="Stopka"/>
      <w:jc w:val="center"/>
      <w:rPr>
        <w:sz w:val="16"/>
        <w:szCs w:val="16"/>
      </w:rPr>
    </w:pPr>
  </w:p>
  <w:p w:rsidR="00062F22" w:rsidRDefault="00062F22">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50428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50428D">
      <w:rPr>
        <w:rFonts w:ascii="Times New Roman" w:hAnsi="Times New Roman"/>
        <w:b/>
        <w:i/>
        <w:sz w:val="20"/>
      </w:rPr>
      <w:t>Opracowanie kom</w:t>
    </w:r>
    <w:r>
      <w:rPr>
        <w:rFonts w:ascii="Times New Roman" w:hAnsi="Times New Roman"/>
        <w:b/>
        <w:i/>
        <w:sz w:val="20"/>
      </w:rPr>
      <w:t xml:space="preserve">pletnej dokumentacji projektowo – </w:t>
    </w:r>
    <w:r w:rsidRPr="0050428D">
      <w:rPr>
        <w:rFonts w:ascii="Times New Roman" w:hAnsi="Times New Roman"/>
        <w:b/>
        <w:i/>
        <w:sz w:val="20"/>
      </w:rPr>
      <w:t xml:space="preserve"> kosztorysowej na realizację zadania </w:t>
    </w:r>
  </w:p>
  <w:p w:rsidR="00062F22" w:rsidRPr="0050428D" w:rsidRDefault="00062F22" w:rsidP="0050428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50428D">
      <w:rPr>
        <w:rFonts w:ascii="Times New Roman" w:hAnsi="Times New Roman"/>
        <w:b/>
        <w:i/>
        <w:sz w:val="20"/>
      </w:rPr>
      <w:t>pn. „Budowa gminnej drogi publicznej do strefy inwestycyjnej w Bobolicach”</w:t>
    </w:r>
  </w:p>
  <w:p w:rsidR="00062F22" w:rsidRPr="00B0746A" w:rsidRDefault="00062F22" w:rsidP="00B0746A">
    <w:pPr>
      <w:tabs>
        <w:tab w:val="center" w:pos="4536"/>
        <w:tab w:val="right" w:pos="9072"/>
      </w:tabs>
      <w:spacing w:line="240" w:lineRule="auto"/>
      <w:jc w:val="center"/>
      <w:rPr>
        <w:rFonts w:ascii="Times New Roman" w:hAnsi="Times New Roman"/>
        <w:b/>
        <w:bCs/>
        <w:i/>
        <w:iCs/>
        <w:sz w:val="20"/>
        <w:szCs w:val="20"/>
      </w:rPr>
    </w:pPr>
  </w:p>
  <w:p w:rsidR="00062F22" w:rsidRDefault="00062F22" w:rsidP="00E55A67">
    <w:pPr>
      <w:pStyle w:val="Stopka"/>
      <w:spacing w:line="240" w:lineRule="auto"/>
      <w:jc w:val="right"/>
      <w:rPr>
        <w:rFonts w:ascii="Times New Roman" w:hAnsi="Times New Roman"/>
        <w:sz w:val="18"/>
        <w:szCs w:val="18"/>
      </w:rPr>
    </w:pPr>
  </w:p>
  <w:p w:rsidR="00062F22" w:rsidRPr="00C050C8" w:rsidRDefault="00062F22"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Pr="00C050C8">
      <w:rPr>
        <w:rFonts w:ascii="Times New Roman" w:hAnsi="Times New Roman"/>
        <w:sz w:val="18"/>
        <w:szCs w:val="18"/>
      </w:rPr>
      <w:fldChar w:fldCharType="separate"/>
    </w:r>
    <w:r w:rsidR="007D4F4D">
      <w:rPr>
        <w:rFonts w:ascii="Times New Roman" w:hAnsi="Times New Roman"/>
        <w:noProof/>
        <w:sz w:val="18"/>
        <w:szCs w:val="18"/>
      </w:rPr>
      <w:t>4</w:t>
    </w:r>
    <w:r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D5379A">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Pr>
        <w:sz w:val="16"/>
        <w:szCs w:val="16"/>
      </w:rPr>
      <w:tab/>
    </w:r>
    <w:r w:rsidRPr="0050428D">
      <w:rPr>
        <w:rFonts w:ascii="Times New Roman" w:hAnsi="Times New Roman"/>
        <w:b/>
        <w:i/>
        <w:sz w:val="20"/>
      </w:rPr>
      <w:t>Opracowanie kom</w:t>
    </w:r>
    <w:r>
      <w:rPr>
        <w:rFonts w:ascii="Times New Roman" w:hAnsi="Times New Roman"/>
        <w:b/>
        <w:i/>
        <w:sz w:val="20"/>
      </w:rPr>
      <w:t xml:space="preserve">pletnej dokumentacji projektowo – </w:t>
    </w:r>
    <w:r w:rsidRPr="0050428D">
      <w:rPr>
        <w:rFonts w:ascii="Times New Roman" w:hAnsi="Times New Roman"/>
        <w:b/>
        <w:i/>
        <w:sz w:val="20"/>
      </w:rPr>
      <w:t xml:space="preserve"> kosztorysowej na realizację zadania </w:t>
    </w:r>
  </w:p>
  <w:p w:rsidR="00062F22" w:rsidRPr="0050428D" w:rsidRDefault="00062F22" w:rsidP="00D5379A">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50428D">
      <w:rPr>
        <w:rFonts w:ascii="Times New Roman" w:hAnsi="Times New Roman"/>
        <w:b/>
        <w:i/>
        <w:sz w:val="20"/>
      </w:rPr>
      <w:t>pn. „Budowa gminnej drogi publicznej do strefy inwestycyjnej w Bobolicach”</w:t>
    </w:r>
  </w:p>
  <w:p w:rsidR="00062F22" w:rsidRPr="00A5628E" w:rsidRDefault="00062F22" w:rsidP="00D5379A">
    <w:pPr>
      <w:pStyle w:val="Stopka"/>
      <w:pBdr>
        <w:top w:val="thinThickSmallGap" w:sz="24" w:space="1" w:color="622423"/>
      </w:pBdr>
      <w:tabs>
        <w:tab w:val="clear" w:pos="4536"/>
        <w:tab w:val="clear" w:pos="9072"/>
      </w:tabs>
      <w:spacing w:line="240" w:lineRule="auto"/>
      <w:ind w:left="0" w:firstLine="0"/>
      <w:jc w:val="right"/>
      <w:rPr>
        <w:rFonts w:ascii="Times New Roman" w:hAnsi="Times New Roman"/>
        <w:sz w:val="18"/>
        <w:szCs w:val="18"/>
      </w:rPr>
    </w:pPr>
    <w:r w:rsidRPr="007E129F">
      <w:rPr>
        <w:sz w:val="16"/>
        <w:szCs w:val="16"/>
      </w:rPr>
      <w:tab/>
    </w:r>
    <w:r>
      <w:rPr>
        <w:sz w:val="16"/>
        <w:szCs w:val="16"/>
      </w:rPr>
      <w:t xml:space="preserve">   </w:t>
    </w:r>
    <w:r w:rsidRPr="00A5628E">
      <w:rPr>
        <w:rFonts w:ascii="Times New Roman" w:hAnsi="Times New Roman"/>
        <w:sz w:val="18"/>
        <w:szCs w:val="18"/>
      </w:rPr>
      <w:t xml:space="preserve">Strona </w:t>
    </w:r>
    <w:r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Pr="00A5628E">
      <w:rPr>
        <w:rFonts w:ascii="Times New Roman" w:hAnsi="Times New Roman"/>
        <w:sz w:val="18"/>
        <w:szCs w:val="18"/>
      </w:rPr>
      <w:fldChar w:fldCharType="separate"/>
    </w:r>
    <w:r>
      <w:rPr>
        <w:rFonts w:ascii="Times New Roman" w:hAnsi="Times New Roman"/>
        <w:noProof/>
        <w:sz w:val="18"/>
        <w:szCs w:val="18"/>
      </w:rPr>
      <w:t>38</w:t>
    </w:r>
    <w:r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062F22" w:rsidRPr="00F26E92" w:rsidRDefault="00062F22"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0746A">
      <w:rPr>
        <w:rFonts w:ascii="Times New Roman" w:hAnsi="Times New Roman"/>
        <w:sz w:val="20"/>
      </w:rPr>
      <w:t>Projekt współfinansowany ze środków Unii Europejskiej w ramach Europejskiego Funduszu Społecznego</w:t>
    </w:r>
  </w:p>
  <w:p w:rsidR="00062F22" w:rsidRPr="00197D58" w:rsidRDefault="00062F22">
    <w:pPr>
      <w:pStyle w:val="Stopka"/>
      <w:jc w:val="right"/>
      <w:rPr>
        <w:rFonts w:ascii="Times New Roman" w:hAnsi="Times New Roman"/>
        <w:sz w:val="18"/>
        <w:szCs w:val="18"/>
      </w:rPr>
    </w:pPr>
    <w:r w:rsidRPr="00197D58">
      <w:rPr>
        <w:rFonts w:ascii="Times New Roman" w:hAnsi="Times New Roman"/>
        <w:sz w:val="18"/>
        <w:szCs w:val="18"/>
      </w:rPr>
      <w:t xml:space="preserve">Strona </w:t>
    </w:r>
    <w:r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Pr="00197D58">
      <w:rPr>
        <w:rFonts w:ascii="Times New Roman" w:hAnsi="Times New Roman"/>
        <w:sz w:val="18"/>
        <w:szCs w:val="18"/>
      </w:rPr>
      <w:fldChar w:fldCharType="separate"/>
    </w:r>
    <w:r>
      <w:rPr>
        <w:rFonts w:ascii="Times New Roman" w:hAnsi="Times New Roman"/>
        <w:noProof/>
        <w:sz w:val="18"/>
        <w:szCs w:val="18"/>
      </w:rPr>
      <w:t>39</w:t>
    </w:r>
    <w:r w:rsidRPr="00197D58">
      <w:rPr>
        <w:rFonts w:ascii="Times New Roman" w:hAnsi="Times New Roman"/>
        <w:sz w:val="18"/>
        <w:szCs w:val="18"/>
      </w:rPr>
      <w:fldChar w:fldCharType="end"/>
    </w:r>
  </w:p>
  <w:p w:rsidR="00062F22" w:rsidRDefault="00062F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0E8" w:rsidRDefault="009010E8">
      <w:r>
        <w:separator/>
      </w:r>
    </w:p>
  </w:footnote>
  <w:footnote w:type="continuationSeparator" w:id="1">
    <w:p w:rsidR="009010E8" w:rsidRDefault="009010E8">
      <w:r>
        <w:continuationSeparator/>
      </w:r>
    </w:p>
  </w:footnote>
  <w:footnote w:id="2">
    <w:p w:rsidR="00062F22" w:rsidRDefault="00062F22" w:rsidP="004F31EB">
      <w:pPr>
        <w:pStyle w:val="Tekstprzypisudolnego"/>
        <w:rPr>
          <w:rFonts w:ascii="Times New Roman" w:hAnsi="Times New Roman" w:cs="Times New Roman"/>
          <w:b/>
          <w:bCs/>
          <w:i/>
          <w:iCs/>
          <w:sz w:val="18"/>
          <w:szCs w:val="18"/>
          <w:lang w:val="pl-PL"/>
        </w:rPr>
      </w:pPr>
      <w:r w:rsidRPr="00AA26C6">
        <w:rPr>
          <w:rFonts w:ascii="Times New Roman" w:hAnsi="Times New Roman" w:cs="Times New Roman"/>
          <w:b/>
          <w:bCs/>
          <w:i/>
          <w:iCs/>
          <w:sz w:val="18"/>
          <w:szCs w:val="18"/>
          <w:lang w:val="pl-PL"/>
        </w:rPr>
        <w:t xml:space="preserve"> </w:t>
      </w:r>
    </w:p>
    <w:p w:rsidR="00062F22" w:rsidRDefault="00062F22" w:rsidP="004F31EB">
      <w:pPr>
        <w:pStyle w:val="Tekstprzypisudolnego"/>
        <w:rPr>
          <w:rFonts w:ascii="Times New Roman" w:hAnsi="Times New Roman" w:cs="Times New Roman"/>
          <w:b/>
          <w:bCs/>
          <w:i/>
          <w:iCs/>
          <w:sz w:val="18"/>
          <w:szCs w:val="18"/>
          <w:lang w:val="pl-PL"/>
        </w:rPr>
      </w:pPr>
    </w:p>
    <w:p w:rsidR="00062F22" w:rsidRPr="00975D8E" w:rsidRDefault="00062F22" w:rsidP="004F31EB">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r>
      <w:rPr>
        <w:rFonts w:ascii="Times New Roman" w:hAnsi="Times New Roman"/>
        <w:b/>
        <w:bCs/>
        <w:noProof/>
        <w:snapToGrid/>
        <w:sz w:val="14"/>
        <w:szCs w:val="14"/>
      </w:rPr>
      <w:drawing>
        <wp:anchor distT="0" distB="0" distL="114300" distR="114300" simplePos="0" relativeHeight="251661312" behindDoc="0" locked="0" layoutInCell="1" allowOverlap="1">
          <wp:simplePos x="0" y="0"/>
          <wp:positionH relativeFrom="column">
            <wp:posOffset>184150</wp:posOffset>
          </wp:positionH>
          <wp:positionV relativeFrom="paragraph">
            <wp:posOffset>40640</wp:posOffset>
          </wp:positionV>
          <wp:extent cx="6337935" cy="733425"/>
          <wp:effectExtent l="19050" t="0" r="5715" b="0"/>
          <wp:wrapSquare wrapText="bothSides"/>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7935" cy="733425"/>
                  </a:xfrm>
                  <a:prstGeom prst="rect">
                    <a:avLst/>
                  </a:prstGeom>
                  <a:noFill/>
                  <a:ln>
                    <a:noFill/>
                  </a:ln>
                </pic:spPr>
              </pic:pic>
            </a:graphicData>
          </a:graphic>
        </wp:anchor>
      </w:drawing>
    </w: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062F22" w:rsidRPr="00E97CA1" w:rsidRDefault="00062F22"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F22" w:rsidRDefault="00062F22" w:rsidP="00D46017">
    <w:pPr>
      <w:pStyle w:val="Nagwek"/>
      <w:jc w:val="center"/>
    </w:pPr>
    <w:r w:rsidRPr="00617ABC">
      <w:rPr>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175260</wp:posOffset>
          </wp:positionV>
          <wp:extent cx="6337935" cy="733425"/>
          <wp:effectExtent l="0" t="0" r="5715" b="0"/>
          <wp:wrapSquare wrapText="bothSides"/>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7935" cy="7327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6563A01"/>
    <w:multiLevelType w:val="hybridMultilevel"/>
    <w:tmpl w:val="3F948A26"/>
    <w:lvl w:ilvl="0" w:tplc="0B74B090">
      <w:start w:val="1"/>
      <w:numFmt w:val="decimal"/>
      <w:lvlText w:val="%1)"/>
      <w:lvlJc w:val="left"/>
      <w:pPr>
        <w:ind w:left="1364" w:hanging="360"/>
      </w:pPr>
      <w:rPr>
        <w:rFonts w:cs="Times New Roman" w:hint="default"/>
        <w:b w:val="0"/>
        <w:bCs/>
        <w:i w:val="0"/>
        <w:iCs/>
      </w:rPr>
    </w:lvl>
    <w:lvl w:ilvl="1" w:tplc="6B32C554">
      <w:start w:val="1"/>
      <w:numFmt w:val="lowerLetter"/>
      <w:lvlText w:val="%2)"/>
      <w:lvlJc w:val="left"/>
      <w:pPr>
        <w:tabs>
          <w:tab w:val="num" w:pos="2084"/>
        </w:tabs>
        <w:ind w:left="2084" w:hanging="360"/>
      </w:pPr>
      <w:rPr>
        <w:rFonts w:cs="Times New Roman" w:hint="default"/>
        <w:b w:val="0"/>
        <w:bCs w:val="0"/>
        <w:i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0">
    <w:nsid w:val="0D326139"/>
    <w:multiLevelType w:val="hybridMultilevel"/>
    <w:tmpl w:val="4CDAD0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0E050E28"/>
    <w:multiLevelType w:val="hybridMultilevel"/>
    <w:tmpl w:val="DAD6EB6E"/>
    <w:lvl w:ilvl="0" w:tplc="57AA99CC">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0FE879FE"/>
    <w:multiLevelType w:val="hybridMultilevel"/>
    <w:tmpl w:val="CEEE3D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8">
    <w:nsid w:val="18860403"/>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9">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0">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3">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4">
    <w:nsid w:val="26443918"/>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5">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8">
    <w:nsid w:val="288833BC"/>
    <w:multiLevelType w:val="multilevel"/>
    <w:tmpl w:val="024EA88C"/>
    <w:lvl w:ilvl="0">
      <w:start w:val="7"/>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9">
    <w:nsid w:val="2CBF5905"/>
    <w:multiLevelType w:val="hybridMultilevel"/>
    <w:tmpl w:val="9B0CB80A"/>
    <w:lvl w:ilvl="0" w:tplc="58B0EE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2">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6">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7">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3">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4">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5">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4F967524"/>
    <w:multiLevelType w:val="multilevel"/>
    <w:tmpl w:val="2CBA6436"/>
    <w:lvl w:ilvl="0">
      <w:start w:val="1"/>
      <w:numFmt w:val="decimal"/>
      <w:lvlText w:val="%1."/>
      <w:lvlJc w:val="left"/>
      <w:pPr>
        <w:ind w:left="360" w:hanging="360"/>
      </w:pPr>
      <w:rPr>
        <w:rFonts w:hint="default"/>
        <w:b/>
        <w:color w:val="auto"/>
      </w:rPr>
    </w:lvl>
    <w:lvl w:ilvl="1">
      <w:start w:val="6"/>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9">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1">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2">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3">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99A3EBD"/>
    <w:multiLevelType w:val="hybridMultilevel"/>
    <w:tmpl w:val="C1A20540"/>
    <w:lvl w:ilvl="0" w:tplc="33F6E41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nsid w:val="5A04146A"/>
    <w:multiLevelType w:val="hybridMultilevel"/>
    <w:tmpl w:val="AE7EB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0">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2">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6">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7">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8">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9">
    <w:nsid w:val="7B372DD6"/>
    <w:multiLevelType w:val="hybridMultilevel"/>
    <w:tmpl w:val="322E680A"/>
    <w:lvl w:ilvl="0" w:tplc="39BAF6C4">
      <w:start w:val="1"/>
      <w:numFmt w:val="lowerLetter"/>
      <w:lvlText w:val="%1)"/>
      <w:lvlJc w:val="left"/>
      <w:pPr>
        <w:ind w:left="1211" w:hanging="360"/>
      </w:pPr>
      <w:rPr>
        <w:rFonts w:hint="default"/>
        <w:sz w:val="24"/>
        <w:szCs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0">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9"/>
  </w:num>
  <w:num w:numId="2">
    <w:abstractNumId w:val="14"/>
  </w:num>
  <w:num w:numId="3">
    <w:abstractNumId w:val="50"/>
  </w:num>
  <w:num w:numId="4">
    <w:abstractNumId w:val="43"/>
  </w:num>
  <w:num w:numId="5">
    <w:abstractNumId w:val="71"/>
  </w:num>
  <w:num w:numId="6">
    <w:abstractNumId w:val="4"/>
  </w:num>
  <w:num w:numId="7">
    <w:abstractNumId w:val="42"/>
  </w:num>
  <w:num w:numId="8">
    <w:abstractNumId w:val="9"/>
  </w:num>
  <w:num w:numId="9">
    <w:abstractNumId w:val="68"/>
  </w:num>
  <w:num w:numId="10">
    <w:abstractNumId w:val="62"/>
  </w:num>
  <w:num w:numId="11">
    <w:abstractNumId w:val="51"/>
  </w:num>
  <w:num w:numId="12">
    <w:abstractNumId w:val="57"/>
  </w:num>
  <w:num w:numId="13">
    <w:abstractNumId w:val="41"/>
  </w:num>
  <w:num w:numId="14">
    <w:abstractNumId w:val="61"/>
  </w:num>
  <w:num w:numId="15">
    <w:abstractNumId w:val="67"/>
  </w:num>
  <w:num w:numId="16">
    <w:abstractNumId w:val="49"/>
  </w:num>
  <w:num w:numId="17">
    <w:abstractNumId w:val="20"/>
  </w:num>
  <w:num w:numId="18">
    <w:abstractNumId w:val="26"/>
  </w:num>
  <w:num w:numId="19">
    <w:abstractNumId w:val="15"/>
  </w:num>
  <w:num w:numId="20">
    <w:abstractNumId w:val="37"/>
  </w:num>
  <w:num w:numId="21">
    <w:abstractNumId w:val="63"/>
  </w:num>
  <w:num w:numId="22">
    <w:abstractNumId w:val="30"/>
  </w:num>
  <w:num w:numId="23">
    <w:abstractNumId w:val="40"/>
  </w:num>
  <w:num w:numId="24">
    <w:abstractNumId w:val="35"/>
  </w:num>
  <w:num w:numId="25">
    <w:abstractNumId w:val="17"/>
  </w:num>
  <w:num w:numId="26">
    <w:abstractNumId w:val="36"/>
  </w:num>
  <w:num w:numId="27">
    <w:abstractNumId w:val="27"/>
  </w:num>
  <w:num w:numId="28">
    <w:abstractNumId w:val="44"/>
  </w:num>
  <w:num w:numId="29">
    <w:abstractNumId w:val="58"/>
  </w:num>
  <w:num w:numId="30">
    <w:abstractNumId w:val="25"/>
  </w:num>
  <w:num w:numId="31">
    <w:abstractNumId w:val="66"/>
  </w:num>
  <w:num w:numId="32">
    <w:abstractNumId w:val="7"/>
  </w:num>
  <w:num w:numId="33">
    <w:abstractNumId w:val="48"/>
  </w:num>
  <w:num w:numId="34">
    <w:abstractNumId w:val="21"/>
  </w:num>
  <w:num w:numId="35">
    <w:abstractNumId w:val="34"/>
  </w:num>
  <w:num w:numId="36">
    <w:abstractNumId w:val="23"/>
  </w:num>
  <w:num w:numId="37">
    <w:abstractNumId w:val="60"/>
  </w:num>
  <w:num w:numId="38">
    <w:abstractNumId w:val="12"/>
  </w:num>
  <w:num w:numId="39">
    <w:abstractNumId w:val="52"/>
  </w:num>
  <w:num w:numId="40">
    <w:abstractNumId w:val="19"/>
  </w:num>
  <w:num w:numId="41">
    <w:abstractNumId w:val="45"/>
  </w:num>
  <w:num w:numId="42">
    <w:abstractNumId w:val="8"/>
  </w:num>
  <w:num w:numId="43">
    <w:abstractNumId w:val="39"/>
  </w:num>
  <w:num w:numId="44">
    <w:abstractNumId w:val="65"/>
  </w:num>
  <w:num w:numId="45">
    <w:abstractNumId w:val="70"/>
  </w:num>
  <w:num w:numId="46">
    <w:abstractNumId w:val="22"/>
  </w:num>
  <w:num w:numId="47">
    <w:abstractNumId w:val="47"/>
  </w:num>
  <w:num w:numId="48">
    <w:abstractNumId w:val="38"/>
  </w:num>
  <w:num w:numId="49">
    <w:abstractNumId w:val="53"/>
  </w:num>
  <w:num w:numId="50">
    <w:abstractNumId w:val="31"/>
  </w:num>
  <w:num w:numId="51">
    <w:abstractNumId w:val="54"/>
  </w:num>
  <w:num w:numId="52">
    <w:abstractNumId w:val="64"/>
  </w:num>
  <w:num w:numId="53">
    <w:abstractNumId w:val="18"/>
  </w:num>
  <w:num w:numId="54">
    <w:abstractNumId w:val="28"/>
  </w:num>
  <w:num w:numId="55">
    <w:abstractNumId w:val="46"/>
  </w:num>
  <w:num w:numId="56">
    <w:abstractNumId w:val="29"/>
  </w:num>
  <w:num w:numId="57">
    <w:abstractNumId w:val="10"/>
  </w:num>
  <w:num w:numId="58">
    <w:abstractNumId w:val="16"/>
  </w:num>
  <w:num w:numId="59">
    <w:abstractNumId w:val="13"/>
  </w:num>
  <w:num w:numId="60">
    <w:abstractNumId w:val="69"/>
  </w:num>
  <w:num w:numId="61">
    <w:abstractNumId w:val="56"/>
  </w:num>
  <w:num w:numId="62">
    <w:abstractNumId w:val="55"/>
  </w:num>
  <w:num w:numId="63">
    <w:abstractNumId w:val="2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837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87C"/>
    <w:rsid w:val="000139A4"/>
    <w:rsid w:val="00013B5E"/>
    <w:rsid w:val="00013C7A"/>
    <w:rsid w:val="00013D01"/>
    <w:rsid w:val="00013DE9"/>
    <w:rsid w:val="00013EB0"/>
    <w:rsid w:val="00014092"/>
    <w:rsid w:val="00014197"/>
    <w:rsid w:val="000142D2"/>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C75"/>
    <w:rsid w:val="00034EBB"/>
    <w:rsid w:val="00034F81"/>
    <w:rsid w:val="00034FAC"/>
    <w:rsid w:val="000353C4"/>
    <w:rsid w:val="000353CB"/>
    <w:rsid w:val="000353CF"/>
    <w:rsid w:val="00035516"/>
    <w:rsid w:val="00035541"/>
    <w:rsid w:val="0003578E"/>
    <w:rsid w:val="0003579B"/>
    <w:rsid w:val="000357C7"/>
    <w:rsid w:val="00035898"/>
    <w:rsid w:val="00035CB8"/>
    <w:rsid w:val="00035DA6"/>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989"/>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3B"/>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2F22"/>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F"/>
    <w:rsid w:val="000651D2"/>
    <w:rsid w:val="000651F4"/>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E82"/>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E7"/>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D38"/>
    <w:rsid w:val="000C7E5C"/>
    <w:rsid w:val="000C7FB3"/>
    <w:rsid w:val="000C7FD8"/>
    <w:rsid w:val="000D035F"/>
    <w:rsid w:val="000D0586"/>
    <w:rsid w:val="000D0593"/>
    <w:rsid w:val="000D070B"/>
    <w:rsid w:val="000D0816"/>
    <w:rsid w:val="000D0899"/>
    <w:rsid w:val="000D09A0"/>
    <w:rsid w:val="000D0A15"/>
    <w:rsid w:val="000D0B13"/>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4D8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516"/>
    <w:rsid w:val="000E757C"/>
    <w:rsid w:val="000E7675"/>
    <w:rsid w:val="000E76C1"/>
    <w:rsid w:val="000E77C4"/>
    <w:rsid w:val="000F008D"/>
    <w:rsid w:val="000F038E"/>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D78"/>
    <w:rsid w:val="000F306F"/>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801"/>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01D"/>
    <w:rsid w:val="00115443"/>
    <w:rsid w:val="001154A9"/>
    <w:rsid w:val="001154BE"/>
    <w:rsid w:val="00115726"/>
    <w:rsid w:val="00115952"/>
    <w:rsid w:val="00115A25"/>
    <w:rsid w:val="00115A3F"/>
    <w:rsid w:val="00115BA0"/>
    <w:rsid w:val="00115C79"/>
    <w:rsid w:val="00115CC7"/>
    <w:rsid w:val="00115D1A"/>
    <w:rsid w:val="00115DF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5B5"/>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0A"/>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28B"/>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438"/>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C0"/>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92"/>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EDD"/>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BE6"/>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8FC"/>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0E"/>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732"/>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9ED"/>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701"/>
    <w:rsid w:val="002919A4"/>
    <w:rsid w:val="00291CD7"/>
    <w:rsid w:val="00291DB6"/>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238"/>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5F4"/>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CC"/>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107"/>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2B4"/>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CD1"/>
    <w:rsid w:val="00315D59"/>
    <w:rsid w:val="003160AC"/>
    <w:rsid w:val="003160F1"/>
    <w:rsid w:val="003162A0"/>
    <w:rsid w:val="0031655F"/>
    <w:rsid w:val="003166CC"/>
    <w:rsid w:val="003168A1"/>
    <w:rsid w:val="00316999"/>
    <w:rsid w:val="00316A65"/>
    <w:rsid w:val="00316E87"/>
    <w:rsid w:val="00316F8C"/>
    <w:rsid w:val="00316FC5"/>
    <w:rsid w:val="00316FD1"/>
    <w:rsid w:val="00317151"/>
    <w:rsid w:val="003172D5"/>
    <w:rsid w:val="003175A3"/>
    <w:rsid w:val="0031760C"/>
    <w:rsid w:val="0031773B"/>
    <w:rsid w:val="003177ED"/>
    <w:rsid w:val="0031791F"/>
    <w:rsid w:val="00317A06"/>
    <w:rsid w:val="00317A79"/>
    <w:rsid w:val="00317B61"/>
    <w:rsid w:val="00317E69"/>
    <w:rsid w:val="00320076"/>
    <w:rsid w:val="003203FA"/>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D7"/>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7A"/>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A4F"/>
    <w:rsid w:val="00355AEA"/>
    <w:rsid w:val="00355B71"/>
    <w:rsid w:val="00355F05"/>
    <w:rsid w:val="00356063"/>
    <w:rsid w:val="003560BA"/>
    <w:rsid w:val="00356179"/>
    <w:rsid w:val="0035623E"/>
    <w:rsid w:val="003563E1"/>
    <w:rsid w:val="003564D4"/>
    <w:rsid w:val="003567C4"/>
    <w:rsid w:val="00356865"/>
    <w:rsid w:val="00356AF5"/>
    <w:rsid w:val="00356C95"/>
    <w:rsid w:val="00356F17"/>
    <w:rsid w:val="003572FE"/>
    <w:rsid w:val="00357427"/>
    <w:rsid w:val="0035742F"/>
    <w:rsid w:val="00357573"/>
    <w:rsid w:val="0035768F"/>
    <w:rsid w:val="0035782C"/>
    <w:rsid w:val="00357A33"/>
    <w:rsid w:val="00357A64"/>
    <w:rsid w:val="00357AA9"/>
    <w:rsid w:val="003600B9"/>
    <w:rsid w:val="0036020A"/>
    <w:rsid w:val="00360298"/>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FB2"/>
    <w:rsid w:val="00363FB5"/>
    <w:rsid w:val="003645E0"/>
    <w:rsid w:val="00364DB3"/>
    <w:rsid w:val="00364EA0"/>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88"/>
    <w:rsid w:val="003A13C2"/>
    <w:rsid w:val="003A13D8"/>
    <w:rsid w:val="003A1484"/>
    <w:rsid w:val="003A171E"/>
    <w:rsid w:val="003A174F"/>
    <w:rsid w:val="003A1791"/>
    <w:rsid w:val="003A1863"/>
    <w:rsid w:val="003A1933"/>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770"/>
    <w:rsid w:val="003D08A8"/>
    <w:rsid w:val="003D0963"/>
    <w:rsid w:val="003D0A2F"/>
    <w:rsid w:val="003D0B85"/>
    <w:rsid w:val="003D0D22"/>
    <w:rsid w:val="003D0D74"/>
    <w:rsid w:val="003D0DAE"/>
    <w:rsid w:val="003D0EF1"/>
    <w:rsid w:val="003D0F89"/>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E89"/>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804"/>
    <w:rsid w:val="003E0850"/>
    <w:rsid w:val="003E09C7"/>
    <w:rsid w:val="003E0BC9"/>
    <w:rsid w:val="003E0F62"/>
    <w:rsid w:val="003E12D9"/>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7C7"/>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DC8"/>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46B"/>
    <w:rsid w:val="00406569"/>
    <w:rsid w:val="00406771"/>
    <w:rsid w:val="0040679E"/>
    <w:rsid w:val="004068B3"/>
    <w:rsid w:val="00406C93"/>
    <w:rsid w:val="00406C96"/>
    <w:rsid w:val="00406D70"/>
    <w:rsid w:val="00406DB9"/>
    <w:rsid w:val="00406DC7"/>
    <w:rsid w:val="004070D2"/>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41"/>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0"/>
    <w:rsid w:val="00413E59"/>
    <w:rsid w:val="00413F75"/>
    <w:rsid w:val="00413FC8"/>
    <w:rsid w:val="00413FCA"/>
    <w:rsid w:val="00414203"/>
    <w:rsid w:val="0041439F"/>
    <w:rsid w:val="004145FC"/>
    <w:rsid w:val="004148D3"/>
    <w:rsid w:val="00414BC4"/>
    <w:rsid w:val="00414C87"/>
    <w:rsid w:val="00414ED6"/>
    <w:rsid w:val="00414F96"/>
    <w:rsid w:val="0041524E"/>
    <w:rsid w:val="00415255"/>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657"/>
    <w:rsid w:val="00423945"/>
    <w:rsid w:val="004239F1"/>
    <w:rsid w:val="00423B0D"/>
    <w:rsid w:val="00423FC9"/>
    <w:rsid w:val="00424114"/>
    <w:rsid w:val="00424378"/>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460"/>
    <w:rsid w:val="00426652"/>
    <w:rsid w:val="00426A16"/>
    <w:rsid w:val="00426A71"/>
    <w:rsid w:val="00426AC5"/>
    <w:rsid w:val="00426BF5"/>
    <w:rsid w:val="00426C8E"/>
    <w:rsid w:val="00426E38"/>
    <w:rsid w:val="0042706B"/>
    <w:rsid w:val="0042713D"/>
    <w:rsid w:val="00427278"/>
    <w:rsid w:val="004273C9"/>
    <w:rsid w:val="004274DB"/>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BE7"/>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F62"/>
    <w:rsid w:val="00474195"/>
    <w:rsid w:val="004742C4"/>
    <w:rsid w:val="0047458B"/>
    <w:rsid w:val="004746DD"/>
    <w:rsid w:val="0047480D"/>
    <w:rsid w:val="00474876"/>
    <w:rsid w:val="0047490D"/>
    <w:rsid w:val="00474B63"/>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2B"/>
    <w:rsid w:val="00476A63"/>
    <w:rsid w:val="00476B8A"/>
    <w:rsid w:val="00476BA5"/>
    <w:rsid w:val="00476DF9"/>
    <w:rsid w:val="00477087"/>
    <w:rsid w:val="004770D6"/>
    <w:rsid w:val="00477163"/>
    <w:rsid w:val="00477307"/>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8D6"/>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637"/>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1BF"/>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B0A"/>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A6A"/>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11"/>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7D"/>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8F7"/>
    <w:rsid w:val="004F6A64"/>
    <w:rsid w:val="004F6DCD"/>
    <w:rsid w:val="004F6F8A"/>
    <w:rsid w:val="004F7176"/>
    <w:rsid w:val="004F72A7"/>
    <w:rsid w:val="004F73EB"/>
    <w:rsid w:val="004F745B"/>
    <w:rsid w:val="004F7574"/>
    <w:rsid w:val="004F786E"/>
    <w:rsid w:val="004F7953"/>
    <w:rsid w:val="004F799F"/>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28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A93"/>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595"/>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87"/>
    <w:rsid w:val="00532512"/>
    <w:rsid w:val="005325A5"/>
    <w:rsid w:val="005325A8"/>
    <w:rsid w:val="005325B8"/>
    <w:rsid w:val="00532AB3"/>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C48"/>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126"/>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9AB"/>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0B"/>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7BE"/>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B11"/>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807"/>
    <w:rsid w:val="005B79B3"/>
    <w:rsid w:val="005B7BD4"/>
    <w:rsid w:val="005B7C75"/>
    <w:rsid w:val="005B7D26"/>
    <w:rsid w:val="005B7D42"/>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7D"/>
    <w:rsid w:val="005D68D1"/>
    <w:rsid w:val="005D68F9"/>
    <w:rsid w:val="005D6AA1"/>
    <w:rsid w:val="005D6E96"/>
    <w:rsid w:val="005D7016"/>
    <w:rsid w:val="005D71D3"/>
    <w:rsid w:val="005D7237"/>
    <w:rsid w:val="005D7259"/>
    <w:rsid w:val="005D73F9"/>
    <w:rsid w:val="005D76A3"/>
    <w:rsid w:val="005D7A8F"/>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6FCB"/>
    <w:rsid w:val="005E71F6"/>
    <w:rsid w:val="005E7229"/>
    <w:rsid w:val="005E72CC"/>
    <w:rsid w:val="005E7593"/>
    <w:rsid w:val="005E75AA"/>
    <w:rsid w:val="005E7641"/>
    <w:rsid w:val="005E76A2"/>
    <w:rsid w:val="005E7BD7"/>
    <w:rsid w:val="005E7C25"/>
    <w:rsid w:val="005E7C76"/>
    <w:rsid w:val="005E7E1E"/>
    <w:rsid w:val="005E7E76"/>
    <w:rsid w:val="005F0038"/>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8"/>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2BE"/>
    <w:rsid w:val="0066039F"/>
    <w:rsid w:val="006605B2"/>
    <w:rsid w:val="00660739"/>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B05"/>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10"/>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9B"/>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E8B"/>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1EF"/>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199"/>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37F"/>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91"/>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3C"/>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47"/>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45"/>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93E"/>
    <w:rsid w:val="00743A9E"/>
    <w:rsid w:val="00743B30"/>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851"/>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0C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67D"/>
    <w:rsid w:val="007949A7"/>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C44"/>
    <w:rsid w:val="00797E7C"/>
    <w:rsid w:val="00797F0A"/>
    <w:rsid w:val="007A0026"/>
    <w:rsid w:val="007A00AD"/>
    <w:rsid w:val="007A021C"/>
    <w:rsid w:val="007A033C"/>
    <w:rsid w:val="007A03CC"/>
    <w:rsid w:val="007A04CC"/>
    <w:rsid w:val="007A0653"/>
    <w:rsid w:val="007A0721"/>
    <w:rsid w:val="007A0782"/>
    <w:rsid w:val="007A080A"/>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17"/>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67"/>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FC"/>
    <w:rsid w:val="007D3074"/>
    <w:rsid w:val="007D3082"/>
    <w:rsid w:val="007D352D"/>
    <w:rsid w:val="007D352F"/>
    <w:rsid w:val="007D3545"/>
    <w:rsid w:val="007D37AB"/>
    <w:rsid w:val="007D3871"/>
    <w:rsid w:val="007D3B00"/>
    <w:rsid w:val="007D3B69"/>
    <w:rsid w:val="007D40AD"/>
    <w:rsid w:val="007D4114"/>
    <w:rsid w:val="007D4237"/>
    <w:rsid w:val="007D42AA"/>
    <w:rsid w:val="007D4355"/>
    <w:rsid w:val="007D44F2"/>
    <w:rsid w:val="007D46FE"/>
    <w:rsid w:val="007D4C9F"/>
    <w:rsid w:val="007D4F4D"/>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1A9"/>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3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2B"/>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24D"/>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1"/>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69"/>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27CBD"/>
    <w:rsid w:val="00830296"/>
    <w:rsid w:val="008305BD"/>
    <w:rsid w:val="008307A0"/>
    <w:rsid w:val="008309C5"/>
    <w:rsid w:val="00830A7A"/>
    <w:rsid w:val="00830ABB"/>
    <w:rsid w:val="00830C2B"/>
    <w:rsid w:val="00830F61"/>
    <w:rsid w:val="00830FFF"/>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1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B1A"/>
    <w:rsid w:val="00873C86"/>
    <w:rsid w:val="00873E73"/>
    <w:rsid w:val="00873F31"/>
    <w:rsid w:val="008744B7"/>
    <w:rsid w:val="008745E3"/>
    <w:rsid w:val="0087465F"/>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26"/>
    <w:rsid w:val="00886E3A"/>
    <w:rsid w:val="0088713A"/>
    <w:rsid w:val="0088715E"/>
    <w:rsid w:val="00887252"/>
    <w:rsid w:val="008875D9"/>
    <w:rsid w:val="0088775F"/>
    <w:rsid w:val="0088785E"/>
    <w:rsid w:val="008878DD"/>
    <w:rsid w:val="00887916"/>
    <w:rsid w:val="008879D4"/>
    <w:rsid w:val="00887A30"/>
    <w:rsid w:val="00887B42"/>
    <w:rsid w:val="00887E44"/>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EDB"/>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80B"/>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60"/>
    <w:rsid w:val="008A5996"/>
    <w:rsid w:val="008A5A8D"/>
    <w:rsid w:val="008A5BBD"/>
    <w:rsid w:val="008A6204"/>
    <w:rsid w:val="008A62F5"/>
    <w:rsid w:val="008A6651"/>
    <w:rsid w:val="008A6741"/>
    <w:rsid w:val="008A6983"/>
    <w:rsid w:val="008A6AE2"/>
    <w:rsid w:val="008A6CD2"/>
    <w:rsid w:val="008A71E4"/>
    <w:rsid w:val="008A721C"/>
    <w:rsid w:val="008A7268"/>
    <w:rsid w:val="008A72D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BF7"/>
    <w:rsid w:val="008B5D25"/>
    <w:rsid w:val="008B664D"/>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B6"/>
    <w:rsid w:val="008C0D8B"/>
    <w:rsid w:val="008C0F8A"/>
    <w:rsid w:val="008C11DE"/>
    <w:rsid w:val="008C1230"/>
    <w:rsid w:val="008C12CE"/>
    <w:rsid w:val="008C1386"/>
    <w:rsid w:val="008C193C"/>
    <w:rsid w:val="008C19E6"/>
    <w:rsid w:val="008C1A37"/>
    <w:rsid w:val="008C1A79"/>
    <w:rsid w:val="008C1B4C"/>
    <w:rsid w:val="008C1C81"/>
    <w:rsid w:val="008C20F8"/>
    <w:rsid w:val="008C21C3"/>
    <w:rsid w:val="008C238F"/>
    <w:rsid w:val="008C256D"/>
    <w:rsid w:val="008C2618"/>
    <w:rsid w:val="008C276B"/>
    <w:rsid w:val="008C28DA"/>
    <w:rsid w:val="008C295D"/>
    <w:rsid w:val="008C29D5"/>
    <w:rsid w:val="008C2B0E"/>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8EC"/>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A2F"/>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0E8"/>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A36"/>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55"/>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683"/>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4A"/>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EA"/>
    <w:rsid w:val="009800F4"/>
    <w:rsid w:val="0098012E"/>
    <w:rsid w:val="00980130"/>
    <w:rsid w:val="009803D2"/>
    <w:rsid w:val="00980785"/>
    <w:rsid w:val="00980A04"/>
    <w:rsid w:val="00980A5F"/>
    <w:rsid w:val="00980C57"/>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25A"/>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442"/>
    <w:rsid w:val="0098583C"/>
    <w:rsid w:val="00985A3D"/>
    <w:rsid w:val="00985CA4"/>
    <w:rsid w:val="00985D04"/>
    <w:rsid w:val="00985E2B"/>
    <w:rsid w:val="00985E32"/>
    <w:rsid w:val="00986046"/>
    <w:rsid w:val="0098604F"/>
    <w:rsid w:val="009860FA"/>
    <w:rsid w:val="009863DF"/>
    <w:rsid w:val="009865C8"/>
    <w:rsid w:val="00986637"/>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595"/>
    <w:rsid w:val="009A3772"/>
    <w:rsid w:val="009A3805"/>
    <w:rsid w:val="009A38E1"/>
    <w:rsid w:val="009A3955"/>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1"/>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47E"/>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4EA"/>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74"/>
    <w:rsid w:val="00A00CF9"/>
    <w:rsid w:val="00A01004"/>
    <w:rsid w:val="00A0102C"/>
    <w:rsid w:val="00A010C9"/>
    <w:rsid w:val="00A011EC"/>
    <w:rsid w:val="00A01253"/>
    <w:rsid w:val="00A01402"/>
    <w:rsid w:val="00A0143C"/>
    <w:rsid w:val="00A01736"/>
    <w:rsid w:val="00A01771"/>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87A"/>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69"/>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04D"/>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D3"/>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2F0"/>
    <w:rsid w:val="00A54402"/>
    <w:rsid w:val="00A545BE"/>
    <w:rsid w:val="00A545D3"/>
    <w:rsid w:val="00A545ED"/>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7"/>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9FA"/>
    <w:rsid w:val="00A80C90"/>
    <w:rsid w:val="00A80DC9"/>
    <w:rsid w:val="00A80E31"/>
    <w:rsid w:val="00A80F3C"/>
    <w:rsid w:val="00A80F4F"/>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AAB"/>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F"/>
    <w:rsid w:val="00A9633B"/>
    <w:rsid w:val="00A9641C"/>
    <w:rsid w:val="00A9642A"/>
    <w:rsid w:val="00A9649C"/>
    <w:rsid w:val="00A96550"/>
    <w:rsid w:val="00A9659D"/>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7BE"/>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3FE7"/>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01E"/>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07"/>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AE1"/>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2C"/>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0F1F"/>
    <w:rsid w:val="00B1111F"/>
    <w:rsid w:val="00B113FA"/>
    <w:rsid w:val="00B11707"/>
    <w:rsid w:val="00B117D9"/>
    <w:rsid w:val="00B1184B"/>
    <w:rsid w:val="00B11B11"/>
    <w:rsid w:val="00B11D98"/>
    <w:rsid w:val="00B12054"/>
    <w:rsid w:val="00B1230D"/>
    <w:rsid w:val="00B123E5"/>
    <w:rsid w:val="00B1248B"/>
    <w:rsid w:val="00B1253F"/>
    <w:rsid w:val="00B12734"/>
    <w:rsid w:val="00B127F8"/>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A71"/>
    <w:rsid w:val="00B34BD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1"/>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99"/>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3D3"/>
    <w:rsid w:val="00B66632"/>
    <w:rsid w:val="00B6664A"/>
    <w:rsid w:val="00B66714"/>
    <w:rsid w:val="00B66B10"/>
    <w:rsid w:val="00B66CE4"/>
    <w:rsid w:val="00B66E8C"/>
    <w:rsid w:val="00B66EC3"/>
    <w:rsid w:val="00B66F92"/>
    <w:rsid w:val="00B670AD"/>
    <w:rsid w:val="00B67147"/>
    <w:rsid w:val="00B6718B"/>
    <w:rsid w:val="00B67233"/>
    <w:rsid w:val="00B6724A"/>
    <w:rsid w:val="00B674A4"/>
    <w:rsid w:val="00B6771C"/>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5E"/>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A3"/>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432"/>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8B"/>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C29"/>
    <w:rsid w:val="00B97D01"/>
    <w:rsid w:val="00B97F37"/>
    <w:rsid w:val="00BA0222"/>
    <w:rsid w:val="00BA0801"/>
    <w:rsid w:val="00BA1079"/>
    <w:rsid w:val="00BA1127"/>
    <w:rsid w:val="00BA1160"/>
    <w:rsid w:val="00BA13CD"/>
    <w:rsid w:val="00BA146C"/>
    <w:rsid w:val="00BA16D0"/>
    <w:rsid w:val="00BA1A86"/>
    <w:rsid w:val="00BA1B8A"/>
    <w:rsid w:val="00BA1C77"/>
    <w:rsid w:val="00BA2008"/>
    <w:rsid w:val="00BA2495"/>
    <w:rsid w:val="00BA25B1"/>
    <w:rsid w:val="00BA2636"/>
    <w:rsid w:val="00BA2960"/>
    <w:rsid w:val="00BA29BB"/>
    <w:rsid w:val="00BA2A43"/>
    <w:rsid w:val="00BA2A65"/>
    <w:rsid w:val="00BA2FB6"/>
    <w:rsid w:val="00BA309F"/>
    <w:rsid w:val="00BA35B7"/>
    <w:rsid w:val="00BA3636"/>
    <w:rsid w:val="00BA3668"/>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262"/>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AD4"/>
    <w:rsid w:val="00C02B70"/>
    <w:rsid w:val="00C02DD1"/>
    <w:rsid w:val="00C02F73"/>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7EF"/>
    <w:rsid w:val="00C1090B"/>
    <w:rsid w:val="00C109D7"/>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81"/>
    <w:rsid w:val="00C22E62"/>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2F3"/>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58C"/>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647"/>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3FC"/>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35"/>
    <w:rsid w:val="00C90C42"/>
    <w:rsid w:val="00C90EF9"/>
    <w:rsid w:val="00C90FA1"/>
    <w:rsid w:val="00C91088"/>
    <w:rsid w:val="00C91155"/>
    <w:rsid w:val="00C91214"/>
    <w:rsid w:val="00C91233"/>
    <w:rsid w:val="00C91642"/>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DEB"/>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3D4"/>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B18"/>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7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77"/>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4CF"/>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A36"/>
    <w:rsid w:val="00D85EF6"/>
    <w:rsid w:val="00D860A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DB1"/>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28"/>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2E6C"/>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A6"/>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B0"/>
    <w:rsid w:val="00DE17E9"/>
    <w:rsid w:val="00DE180D"/>
    <w:rsid w:val="00DE1968"/>
    <w:rsid w:val="00DE1BE1"/>
    <w:rsid w:val="00DE1C4B"/>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4F3"/>
    <w:rsid w:val="00E03A1D"/>
    <w:rsid w:val="00E03A7D"/>
    <w:rsid w:val="00E03B2C"/>
    <w:rsid w:val="00E03C73"/>
    <w:rsid w:val="00E03EB1"/>
    <w:rsid w:val="00E03F1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31A"/>
    <w:rsid w:val="00E12379"/>
    <w:rsid w:val="00E1239E"/>
    <w:rsid w:val="00E1249F"/>
    <w:rsid w:val="00E12610"/>
    <w:rsid w:val="00E12A65"/>
    <w:rsid w:val="00E12B0A"/>
    <w:rsid w:val="00E12CAA"/>
    <w:rsid w:val="00E12E04"/>
    <w:rsid w:val="00E1309E"/>
    <w:rsid w:val="00E131F9"/>
    <w:rsid w:val="00E1348A"/>
    <w:rsid w:val="00E134EB"/>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4C"/>
    <w:rsid w:val="00E23BF0"/>
    <w:rsid w:val="00E23C20"/>
    <w:rsid w:val="00E2405D"/>
    <w:rsid w:val="00E2429E"/>
    <w:rsid w:val="00E242F8"/>
    <w:rsid w:val="00E2438E"/>
    <w:rsid w:val="00E24A5D"/>
    <w:rsid w:val="00E24B75"/>
    <w:rsid w:val="00E24C43"/>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CC"/>
    <w:rsid w:val="00E5012F"/>
    <w:rsid w:val="00E50405"/>
    <w:rsid w:val="00E5040C"/>
    <w:rsid w:val="00E50487"/>
    <w:rsid w:val="00E505D3"/>
    <w:rsid w:val="00E50707"/>
    <w:rsid w:val="00E50788"/>
    <w:rsid w:val="00E507C1"/>
    <w:rsid w:val="00E508DF"/>
    <w:rsid w:val="00E50AA4"/>
    <w:rsid w:val="00E50AFF"/>
    <w:rsid w:val="00E50D34"/>
    <w:rsid w:val="00E50D86"/>
    <w:rsid w:val="00E50E43"/>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09"/>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217"/>
    <w:rsid w:val="00E72501"/>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3E46"/>
    <w:rsid w:val="00E74231"/>
    <w:rsid w:val="00E742D3"/>
    <w:rsid w:val="00E7435A"/>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184"/>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5F3"/>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D48"/>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0"/>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27EBC"/>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448"/>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01"/>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646"/>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3ED3"/>
    <w:rsid w:val="00FE4025"/>
    <w:rsid w:val="00FE408E"/>
    <w:rsid w:val="00FE42B2"/>
    <w:rsid w:val="00FE452B"/>
    <w:rsid w:val="00FE46ED"/>
    <w:rsid w:val="00FE47E4"/>
    <w:rsid w:val="00FE48F0"/>
    <w:rsid w:val="00FE4B21"/>
    <w:rsid w:val="00FE4C86"/>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7F"/>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C83647"/>
    <w:rPr>
      <w:rFonts w:ascii="Calibri" w:eastAsia="Calibri" w:hAnsi="Calibri" w:cs="Calibri"/>
      <w:shd w:val="clear" w:color="auto" w:fill="FFFFFF"/>
    </w:rPr>
  </w:style>
  <w:style w:type="paragraph" w:customStyle="1" w:styleId="Teksttreci20">
    <w:name w:val="Tekst treści (2)"/>
    <w:basedOn w:val="Normalny"/>
    <w:link w:val="Teksttreci2"/>
    <w:rsid w:val="00C83647"/>
    <w:pPr>
      <w:shd w:val="clear" w:color="auto" w:fill="FFFFFF"/>
      <w:spacing w:after="300" w:line="0" w:lineRule="atLeast"/>
      <w:ind w:left="0" w:hanging="520"/>
      <w:jc w:val="both"/>
    </w:pPr>
    <w:rPr>
      <w:rFonts w:ascii="Calibri" w:eastAsia="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bobolice.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bobolice.pl"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bolice.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4722-E795-4D83-8D26-D782B800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TotalTime>
  <Pages>38</Pages>
  <Words>15873</Words>
  <Characters>95243</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110895</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Irena</cp:lastModifiedBy>
  <cp:revision>1947</cp:revision>
  <cp:lastPrinted>2019-03-01T10:11:00Z</cp:lastPrinted>
  <dcterms:created xsi:type="dcterms:W3CDTF">2019-01-03T12:38:00Z</dcterms:created>
  <dcterms:modified xsi:type="dcterms:W3CDTF">2019-03-01T12:11:00Z</dcterms:modified>
</cp:coreProperties>
</file>