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B9" w:rsidRDefault="00680CB9" w:rsidP="00D25ED3">
      <w:pPr>
        <w:pStyle w:val="NormalWeb"/>
        <w:jc w:val="center"/>
        <w:rPr>
          <w:b/>
          <w:bCs/>
        </w:rPr>
      </w:pPr>
    </w:p>
    <w:p w:rsidR="00680CB9" w:rsidRDefault="00680CB9" w:rsidP="00D25ED3">
      <w:pPr>
        <w:pStyle w:val="NormalWeb"/>
        <w:jc w:val="center"/>
        <w:rPr>
          <w:b/>
          <w:bCs/>
        </w:rPr>
      </w:pPr>
      <w:r w:rsidRPr="00C6244A">
        <w:rPr>
          <w:b/>
          <w:bCs/>
        </w:rPr>
        <w:t>OGŁOSZENIE</w:t>
      </w:r>
    </w:p>
    <w:p w:rsidR="00680CB9" w:rsidRPr="00C6244A" w:rsidRDefault="00680CB9" w:rsidP="00D25ED3">
      <w:pPr>
        <w:pStyle w:val="NormalWeb"/>
        <w:jc w:val="center"/>
      </w:pPr>
      <w:r>
        <w:rPr>
          <w:b/>
          <w:bCs/>
        </w:rPr>
        <w:t>BURMISTRZA BOBOLIC</w:t>
      </w:r>
    </w:p>
    <w:p w:rsidR="00680CB9" w:rsidRPr="00C6244A" w:rsidRDefault="00680CB9" w:rsidP="00D25ED3">
      <w:pPr>
        <w:pStyle w:val="NormalWeb"/>
        <w:jc w:val="center"/>
      </w:pPr>
      <w:r w:rsidRPr="00C6244A">
        <w:rPr>
          <w:b/>
          <w:bCs/>
        </w:rPr>
        <w:t xml:space="preserve">z dnia </w:t>
      </w:r>
      <w:r>
        <w:rPr>
          <w:b/>
          <w:bCs/>
        </w:rPr>
        <w:t xml:space="preserve"> 7 kwietnia 2014 </w:t>
      </w:r>
      <w:r w:rsidRPr="00C6244A">
        <w:rPr>
          <w:b/>
          <w:bCs/>
        </w:rPr>
        <w:t>r.</w:t>
      </w:r>
    </w:p>
    <w:p w:rsidR="00680CB9" w:rsidRDefault="00680CB9" w:rsidP="00D25ED3">
      <w:pPr>
        <w:pStyle w:val="NormalWeb"/>
        <w:jc w:val="center"/>
        <w:rPr>
          <w:b/>
          <w:bCs/>
        </w:rPr>
      </w:pPr>
      <w:r>
        <w:rPr>
          <w:b/>
          <w:bCs/>
        </w:rPr>
        <w:t>o</w:t>
      </w:r>
      <w:r w:rsidRPr="00C6244A">
        <w:rPr>
          <w:b/>
          <w:bCs/>
        </w:rPr>
        <w:t xml:space="preserve"> naborze na wolne stanowisko urzędnicze</w:t>
      </w:r>
    </w:p>
    <w:p w:rsidR="00680CB9" w:rsidRPr="00C6244A" w:rsidRDefault="00680CB9" w:rsidP="00D25ED3">
      <w:pPr>
        <w:pStyle w:val="NormalWeb"/>
        <w:jc w:val="both"/>
      </w:pPr>
      <w:r w:rsidRPr="00C6244A">
        <w:t>Na podstawie art.13 ustawy z dnia 21 listopada 2008r. o pracownikach samorządowych</w:t>
      </w:r>
      <w:r>
        <w:t xml:space="preserve"> </w:t>
      </w:r>
      <w:r>
        <w:br/>
      </w:r>
      <w:r w:rsidRPr="00C6244A">
        <w:t>(Dz. U. Nr 223, poz.1458</w:t>
      </w:r>
      <w:r>
        <w:t xml:space="preserve"> z późn.zm.</w:t>
      </w:r>
      <w:r w:rsidRPr="00C6244A">
        <w:t>) podaje się do publicznej wiadomości informację</w:t>
      </w:r>
      <w:r>
        <w:t xml:space="preserve">          </w:t>
      </w:r>
      <w:r w:rsidRPr="00C6244A">
        <w:t xml:space="preserve"> o wolnym stanowisku urzędniczym w Urzędzie </w:t>
      </w:r>
      <w:r>
        <w:t>Miejskim w Bobolicach</w:t>
      </w:r>
      <w:r w:rsidRPr="00C6244A">
        <w:t xml:space="preserve"> na:</w:t>
      </w:r>
    </w:p>
    <w:p w:rsidR="00680CB9" w:rsidRDefault="00680CB9" w:rsidP="00070A3C">
      <w:pPr>
        <w:pStyle w:val="NormalWeb"/>
        <w:jc w:val="center"/>
        <w:rPr>
          <w:b/>
          <w:bCs/>
          <w:iCs/>
        </w:rPr>
      </w:pPr>
      <w:r w:rsidRPr="00D25ED3">
        <w:rPr>
          <w:b/>
          <w:bCs/>
          <w:iCs/>
        </w:rPr>
        <w:t xml:space="preserve">Stanowisko ds. </w:t>
      </w:r>
      <w:r>
        <w:rPr>
          <w:b/>
          <w:bCs/>
          <w:iCs/>
        </w:rPr>
        <w:t xml:space="preserve">windykacji należności Gminy </w:t>
      </w:r>
    </w:p>
    <w:p w:rsidR="00680CB9" w:rsidRDefault="00680CB9" w:rsidP="00070A3C">
      <w:pPr>
        <w:pStyle w:val="NormalWeb"/>
        <w:jc w:val="center"/>
      </w:pPr>
      <w:r w:rsidRPr="00C6244A">
        <w:t>W związku z powyższym ogłasza się otwarty i konkurencyjny nabór na to stanowisko.</w:t>
      </w:r>
    </w:p>
    <w:p w:rsidR="00680CB9" w:rsidRDefault="00680CB9" w:rsidP="00D25ED3"/>
    <w:p w:rsidR="00680CB9" w:rsidRPr="00154E34" w:rsidRDefault="00680CB9" w:rsidP="00D25ED3">
      <w:pPr>
        <w:rPr>
          <w:b/>
        </w:rPr>
      </w:pPr>
      <w:r w:rsidRPr="00154E34">
        <w:rPr>
          <w:b/>
          <w:iCs/>
        </w:rPr>
        <w:t>I.  Nazwa i adres jednostki:</w:t>
      </w:r>
    </w:p>
    <w:p w:rsidR="00680CB9" w:rsidRDefault="00680CB9" w:rsidP="00D25ED3">
      <w:pPr>
        <w:rPr>
          <w:b/>
          <w:bCs/>
          <w:i/>
          <w:iCs/>
        </w:rPr>
      </w:pPr>
    </w:p>
    <w:p w:rsidR="00680CB9" w:rsidRPr="00E87A45" w:rsidRDefault="00680CB9" w:rsidP="00D25ED3">
      <w:r w:rsidRPr="00E87A45">
        <w:rPr>
          <w:bCs/>
          <w:iCs/>
        </w:rPr>
        <w:t>Urząd Miejski</w:t>
      </w:r>
    </w:p>
    <w:p w:rsidR="00680CB9" w:rsidRPr="00E87A45" w:rsidRDefault="00680CB9" w:rsidP="00D25ED3">
      <w:r w:rsidRPr="00E87A45">
        <w:rPr>
          <w:bCs/>
          <w:iCs/>
        </w:rPr>
        <w:t>ul. Ratuszowa 1</w:t>
      </w:r>
    </w:p>
    <w:p w:rsidR="00680CB9" w:rsidRPr="00E87A45" w:rsidRDefault="00680CB9" w:rsidP="00D25ED3">
      <w:r w:rsidRPr="00E87A45">
        <w:rPr>
          <w:bCs/>
          <w:iCs/>
        </w:rPr>
        <w:t>76-020 Bobolice</w:t>
      </w:r>
    </w:p>
    <w:p w:rsidR="00680CB9" w:rsidRDefault="00680CB9" w:rsidP="00D25ED3">
      <w:pPr>
        <w:rPr>
          <w:i/>
          <w:iCs/>
        </w:rPr>
      </w:pPr>
    </w:p>
    <w:p w:rsidR="00680CB9" w:rsidRPr="00154E34" w:rsidRDefault="00680CB9" w:rsidP="00D25ED3">
      <w:pPr>
        <w:rPr>
          <w:b/>
          <w:iCs/>
        </w:rPr>
      </w:pPr>
      <w:r w:rsidRPr="00154E34">
        <w:rPr>
          <w:b/>
          <w:iCs/>
        </w:rPr>
        <w:t>II. Określenie stanowiska urzędniczego:</w:t>
      </w:r>
    </w:p>
    <w:p w:rsidR="00680CB9" w:rsidRPr="006B5CFD" w:rsidRDefault="00680CB9" w:rsidP="007458BC">
      <w:pPr>
        <w:pStyle w:val="NormalWeb"/>
        <w:rPr>
          <w:b/>
          <w:bCs/>
          <w:iCs/>
        </w:rPr>
      </w:pPr>
      <w:r w:rsidRPr="006B5CFD">
        <w:rPr>
          <w:b/>
          <w:bCs/>
          <w:iCs/>
        </w:rPr>
        <w:t xml:space="preserve">Stanowisko ds. windykacji należności Gminy </w:t>
      </w:r>
    </w:p>
    <w:p w:rsidR="00680CB9" w:rsidRPr="00E87A45" w:rsidRDefault="00680CB9" w:rsidP="00D25ED3">
      <w:pPr>
        <w:rPr>
          <w:bCs/>
          <w:iCs/>
        </w:rPr>
      </w:pPr>
      <w:r w:rsidRPr="00E87A45">
        <w:rPr>
          <w:bCs/>
          <w:iCs/>
        </w:rPr>
        <w:t>1 etat - pełny wymiar czasu pracy</w:t>
      </w:r>
    </w:p>
    <w:p w:rsidR="00680CB9" w:rsidRDefault="00680CB9" w:rsidP="00A66CD2">
      <w:pPr>
        <w:rPr>
          <w:rStyle w:val="Strong"/>
          <w:rFonts w:cs="Arial"/>
        </w:rPr>
      </w:pPr>
    </w:p>
    <w:p w:rsidR="00680CB9" w:rsidRDefault="00680CB9" w:rsidP="00A66CD2">
      <w:pPr>
        <w:rPr>
          <w:b/>
          <w:bCs/>
        </w:rPr>
      </w:pPr>
      <w:r>
        <w:rPr>
          <w:rStyle w:val="Strong"/>
          <w:rFonts w:cs="Arial"/>
        </w:rPr>
        <w:t xml:space="preserve">III. </w:t>
      </w:r>
      <w:r w:rsidRPr="00FE547F">
        <w:rPr>
          <w:rStyle w:val="Strong"/>
          <w:rFonts w:cs="Arial"/>
        </w:rPr>
        <w:t>Warunki pracy na danym stanowisku:</w:t>
      </w:r>
      <w:r w:rsidRPr="00FE547F">
        <w:rPr>
          <w:b/>
          <w:bCs/>
        </w:rPr>
        <w:br/>
      </w:r>
    </w:p>
    <w:p w:rsidR="00680CB9" w:rsidRPr="00DD4E62" w:rsidRDefault="00680CB9" w:rsidP="00A66CD2">
      <w:pPr>
        <w:rPr>
          <w:b/>
        </w:rPr>
      </w:pPr>
      <w:r w:rsidRPr="00DD4E62">
        <w:rPr>
          <w:b/>
          <w:bCs/>
        </w:rPr>
        <w:t>S</w:t>
      </w:r>
      <w:r w:rsidRPr="00DD4E62">
        <w:t>ytuacje stresowe, zmienne tempo pracy, praca przy monitorze ekranowym.</w:t>
      </w:r>
    </w:p>
    <w:p w:rsidR="00680CB9" w:rsidRPr="00154E34" w:rsidRDefault="00680CB9" w:rsidP="00D25ED3"/>
    <w:p w:rsidR="00680CB9" w:rsidRPr="00154E34" w:rsidRDefault="00680CB9" w:rsidP="00D25ED3">
      <w:pPr>
        <w:rPr>
          <w:b/>
        </w:rPr>
      </w:pPr>
      <w:r>
        <w:rPr>
          <w:b/>
          <w:iCs/>
        </w:rPr>
        <w:t>IV</w:t>
      </w:r>
      <w:r w:rsidRPr="00154E34">
        <w:rPr>
          <w:b/>
          <w:iCs/>
        </w:rPr>
        <w:t>. Wymagania związane ze stanowiskiem</w:t>
      </w:r>
    </w:p>
    <w:p w:rsidR="00680CB9" w:rsidRPr="00154E34" w:rsidRDefault="00680CB9" w:rsidP="00D25ED3">
      <w:pPr>
        <w:pStyle w:val="NormalWeb"/>
      </w:pPr>
      <w:r>
        <w:rPr>
          <w:b/>
          <w:bCs/>
          <w:i/>
          <w:iCs/>
        </w:rPr>
        <w:t xml:space="preserve">    </w:t>
      </w:r>
      <w:r w:rsidRPr="00154E34">
        <w:rPr>
          <w:b/>
          <w:bCs/>
          <w:iCs/>
        </w:rPr>
        <w:t>Wymagania niezbędne</w:t>
      </w:r>
    </w:p>
    <w:p w:rsidR="00680CB9" w:rsidRPr="00DD4E62" w:rsidRDefault="00680CB9" w:rsidP="00D25ED3">
      <w:pPr>
        <w:numPr>
          <w:ilvl w:val="0"/>
          <w:numId w:val="21"/>
        </w:numPr>
      </w:pPr>
      <w:r w:rsidRPr="00DD4E62">
        <w:t>posiadanie obywatelstwa polskiego,</w:t>
      </w:r>
    </w:p>
    <w:p w:rsidR="00680CB9" w:rsidRPr="00DD4E62" w:rsidRDefault="00680CB9" w:rsidP="00D25ED3">
      <w:pPr>
        <w:numPr>
          <w:ilvl w:val="0"/>
          <w:numId w:val="21"/>
        </w:numPr>
      </w:pPr>
      <w:r w:rsidRPr="00DD4E62">
        <w:t>posiadanie pełnej zdolności do czynności prawnych oraz korzystanie z pełni praw publicznych,</w:t>
      </w:r>
    </w:p>
    <w:p w:rsidR="00680CB9" w:rsidRPr="00DD4E62" w:rsidRDefault="00680CB9" w:rsidP="00D25ED3">
      <w:pPr>
        <w:numPr>
          <w:ilvl w:val="0"/>
          <w:numId w:val="21"/>
        </w:numPr>
      </w:pPr>
      <w:r w:rsidRPr="00DD4E62">
        <w:t>wykształcenie wyższe magisterskie</w:t>
      </w:r>
      <w:r>
        <w:t xml:space="preserve"> ekonomiczne</w:t>
      </w:r>
      <w:r w:rsidRPr="00DD4E62">
        <w:t>,</w:t>
      </w:r>
    </w:p>
    <w:p w:rsidR="00680CB9" w:rsidRPr="00DD4E62" w:rsidRDefault="00680CB9" w:rsidP="00841321">
      <w:pPr>
        <w:numPr>
          <w:ilvl w:val="0"/>
          <w:numId w:val="21"/>
        </w:numPr>
      </w:pPr>
      <w:r w:rsidRPr="00DD4E62">
        <w:t xml:space="preserve">minimum </w:t>
      </w:r>
      <w:r>
        <w:t>dwuletni</w:t>
      </w:r>
      <w:r w:rsidRPr="00DD4E62">
        <w:t xml:space="preserve"> staż pracy,</w:t>
      </w:r>
    </w:p>
    <w:p w:rsidR="00680CB9" w:rsidRPr="00DD4E62" w:rsidRDefault="00680CB9" w:rsidP="00D25ED3">
      <w:pPr>
        <w:numPr>
          <w:ilvl w:val="0"/>
          <w:numId w:val="21"/>
        </w:numPr>
      </w:pPr>
      <w:r w:rsidRPr="00DD4E62">
        <w:t>brak skazania kandydata prawomocnym wyrokiem sądu za umyślne przestępstwo ścigane z oskarżenia publicznego lub umyślne przestępstwo skarbowe,</w:t>
      </w:r>
    </w:p>
    <w:p w:rsidR="00680CB9" w:rsidRPr="00DD4E62" w:rsidRDefault="00680CB9" w:rsidP="00D25ED3">
      <w:pPr>
        <w:numPr>
          <w:ilvl w:val="0"/>
          <w:numId w:val="21"/>
        </w:numPr>
      </w:pPr>
      <w:r w:rsidRPr="00DD4E62">
        <w:t>stan zdrowia pozwalający na zatrudnienie na powyższym stanowisku.</w:t>
      </w:r>
    </w:p>
    <w:p w:rsidR="00680CB9" w:rsidRDefault="00680CB9" w:rsidP="00D25ED3">
      <w:pPr>
        <w:pStyle w:val="NormalWeb"/>
        <w:rPr>
          <w:b/>
          <w:bCs/>
          <w:iCs/>
        </w:rPr>
      </w:pPr>
      <w:r w:rsidRPr="00154E34">
        <w:rPr>
          <w:b/>
          <w:bCs/>
          <w:iCs/>
        </w:rPr>
        <w:t>Wymagania dodatkowe:</w:t>
      </w:r>
    </w:p>
    <w:p w:rsidR="00680CB9" w:rsidRDefault="00680CB9" w:rsidP="00D25ED3">
      <w:pPr>
        <w:numPr>
          <w:ilvl w:val="0"/>
          <w:numId w:val="22"/>
        </w:numPr>
      </w:pPr>
      <w:r w:rsidRPr="00DD4E62">
        <w:t>znajomość</w:t>
      </w:r>
      <w:r>
        <w:t xml:space="preserve"> ustawy o finansach publicznych i rachunkowości,</w:t>
      </w:r>
    </w:p>
    <w:p w:rsidR="00680CB9" w:rsidRDefault="00680CB9" w:rsidP="00817A29">
      <w:pPr>
        <w:ind w:left="360"/>
      </w:pPr>
    </w:p>
    <w:p w:rsidR="00680CB9" w:rsidRDefault="00680CB9" w:rsidP="00D25ED3">
      <w:pPr>
        <w:numPr>
          <w:ilvl w:val="0"/>
          <w:numId w:val="22"/>
        </w:numPr>
      </w:pPr>
      <w:r>
        <w:t>znajomość Ordynacji Podatkowej,</w:t>
      </w:r>
    </w:p>
    <w:p w:rsidR="00680CB9" w:rsidRDefault="00680CB9" w:rsidP="00D25ED3">
      <w:pPr>
        <w:numPr>
          <w:ilvl w:val="0"/>
          <w:numId w:val="22"/>
        </w:numPr>
      </w:pPr>
      <w:r>
        <w:t>znajomość ustawy o postępowaniu egzekucyjnym w administracji,</w:t>
      </w:r>
    </w:p>
    <w:p w:rsidR="00680CB9" w:rsidRDefault="00680CB9" w:rsidP="00D25ED3">
      <w:pPr>
        <w:numPr>
          <w:ilvl w:val="0"/>
          <w:numId w:val="22"/>
        </w:numPr>
      </w:pPr>
      <w:r>
        <w:t>znajomość kodeksu postępowania  administracyjnego,</w:t>
      </w:r>
      <w:r w:rsidRPr="00DD4E62">
        <w:t xml:space="preserve"> </w:t>
      </w:r>
    </w:p>
    <w:p w:rsidR="00680CB9" w:rsidRPr="00DD4E62" w:rsidRDefault="00680CB9" w:rsidP="00D25ED3">
      <w:pPr>
        <w:numPr>
          <w:ilvl w:val="0"/>
          <w:numId w:val="22"/>
        </w:numPr>
      </w:pPr>
      <w:r w:rsidRPr="00DD4E62">
        <w:t>znajomość ustawy o pracownikach samorządowych,</w:t>
      </w:r>
    </w:p>
    <w:p w:rsidR="00680CB9" w:rsidRPr="00DD4E62" w:rsidRDefault="00680CB9" w:rsidP="00D25ED3">
      <w:pPr>
        <w:numPr>
          <w:ilvl w:val="0"/>
          <w:numId w:val="22"/>
        </w:numPr>
      </w:pPr>
      <w:r w:rsidRPr="00DD4E62">
        <w:t>znajomość ustawy o samorządzie gminnym,</w:t>
      </w:r>
    </w:p>
    <w:p w:rsidR="00680CB9" w:rsidRPr="00DD4E62" w:rsidRDefault="00680CB9" w:rsidP="00D25ED3">
      <w:pPr>
        <w:numPr>
          <w:ilvl w:val="0"/>
          <w:numId w:val="22"/>
        </w:numPr>
      </w:pPr>
      <w:r w:rsidRPr="00DD4E62">
        <w:t>znajomość obsługi komputera (MS OFFice, exel, internet, poczta elektroniczna),</w:t>
      </w:r>
    </w:p>
    <w:p w:rsidR="00680CB9" w:rsidRPr="00DD4E62" w:rsidRDefault="00680CB9" w:rsidP="00D25ED3">
      <w:pPr>
        <w:numPr>
          <w:ilvl w:val="0"/>
          <w:numId w:val="22"/>
        </w:numPr>
      </w:pPr>
      <w:r w:rsidRPr="00DD4E62">
        <w:t>kreatywność, samodzielność przy wykonywaniu zadań, komunikatywność, duże zaangażowanie w pracę, wysoka kultura osobista, samodyscyplina,</w:t>
      </w:r>
    </w:p>
    <w:p w:rsidR="00680CB9" w:rsidRPr="00DD4E62" w:rsidRDefault="00680CB9" w:rsidP="00171013">
      <w:pPr>
        <w:numPr>
          <w:ilvl w:val="0"/>
          <w:numId w:val="22"/>
        </w:numPr>
      </w:pPr>
      <w:r w:rsidRPr="00DD4E62">
        <w:t>umiejętność pracy w zespole,</w:t>
      </w:r>
    </w:p>
    <w:p w:rsidR="00680CB9" w:rsidRPr="00A95E2C" w:rsidRDefault="00680CB9" w:rsidP="00A95E2C">
      <w:pPr>
        <w:pStyle w:val="NormalWeb"/>
        <w:numPr>
          <w:ilvl w:val="1"/>
          <w:numId w:val="26"/>
        </w:numPr>
        <w:tabs>
          <w:tab w:val="clear" w:pos="2160"/>
        </w:tabs>
        <w:ind w:hanging="2160"/>
        <w:rPr>
          <w:b/>
          <w:bCs/>
          <w:iCs/>
        </w:rPr>
      </w:pPr>
      <w:r w:rsidRPr="00A95E2C">
        <w:rPr>
          <w:b/>
          <w:bCs/>
          <w:iCs/>
        </w:rPr>
        <w:t>Podstawowy zakres zadań wykonywanych na stanowisku:</w:t>
      </w:r>
    </w:p>
    <w:p w:rsidR="00680CB9" w:rsidRPr="00A95E2C" w:rsidRDefault="00680CB9" w:rsidP="00D32F90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A95E2C">
        <w:rPr>
          <w:rFonts w:ascii="Times New Roman" w:hAnsi="Times New Roman"/>
          <w:b/>
          <w:sz w:val="24"/>
          <w:szCs w:val="24"/>
        </w:rPr>
        <w:t>Z zakresu księgowości:</w:t>
      </w:r>
    </w:p>
    <w:p w:rsidR="00680CB9" w:rsidRPr="00A95E2C" w:rsidRDefault="00680CB9" w:rsidP="00FE2733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E2C">
        <w:rPr>
          <w:rFonts w:ascii="Times New Roman" w:hAnsi="Times New Roman"/>
          <w:sz w:val="24"/>
          <w:szCs w:val="24"/>
        </w:rPr>
        <w:t>Egzekwowanie zaległych należności od osób fizycznych i prawnych z tytułu:</w:t>
      </w:r>
    </w:p>
    <w:p w:rsidR="00680CB9" w:rsidRPr="00A95E2C" w:rsidRDefault="00680CB9" w:rsidP="00FE2733">
      <w:pPr>
        <w:pStyle w:val="ListParagraph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E2C">
        <w:rPr>
          <w:rFonts w:ascii="Times New Roman" w:hAnsi="Times New Roman"/>
          <w:sz w:val="24"/>
          <w:szCs w:val="24"/>
        </w:rPr>
        <w:t>podatków i opłat lokalnych;</w:t>
      </w:r>
    </w:p>
    <w:p w:rsidR="00680CB9" w:rsidRPr="00A95E2C" w:rsidRDefault="00680CB9" w:rsidP="00FE2733">
      <w:pPr>
        <w:pStyle w:val="ListParagraph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E2C">
        <w:rPr>
          <w:rFonts w:ascii="Times New Roman" w:hAnsi="Times New Roman"/>
          <w:sz w:val="24"/>
          <w:szCs w:val="24"/>
        </w:rPr>
        <w:t>nałożonych kar, grzywien, mandatów;</w:t>
      </w:r>
    </w:p>
    <w:p w:rsidR="00680CB9" w:rsidRPr="00A95E2C" w:rsidRDefault="00680CB9" w:rsidP="00FE2733">
      <w:pPr>
        <w:pStyle w:val="ListParagraph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E2C">
        <w:rPr>
          <w:rFonts w:ascii="Times New Roman" w:hAnsi="Times New Roman"/>
          <w:sz w:val="24"/>
          <w:szCs w:val="24"/>
        </w:rPr>
        <w:t>należności cywilnoprawnych ( w tym czynsz dzierżawny )</w:t>
      </w:r>
      <w:r>
        <w:rPr>
          <w:rFonts w:ascii="Times New Roman" w:hAnsi="Times New Roman"/>
          <w:sz w:val="24"/>
          <w:szCs w:val="24"/>
        </w:rPr>
        <w:t>;</w:t>
      </w:r>
      <w:r w:rsidRPr="00A95E2C">
        <w:rPr>
          <w:rFonts w:ascii="Times New Roman" w:hAnsi="Times New Roman"/>
          <w:sz w:val="24"/>
          <w:szCs w:val="24"/>
        </w:rPr>
        <w:t xml:space="preserve"> </w:t>
      </w:r>
    </w:p>
    <w:p w:rsidR="00680CB9" w:rsidRPr="00A95E2C" w:rsidRDefault="00680CB9" w:rsidP="00FE2733">
      <w:pPr>
        <w:pStyle w:val="ListParagraph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E2C">
        <w:rPr>
          <w:rFonts w:ascii="Times New Roman" w:hAnsi="Times New Roman"/>
          <w:sz w:val="24"/>
          <w:szCs w:val="24"/>
        </w:rPr>
        <w:t>pozostałych należności budżetowych i praw majątkowych  gminy</w:t>
      </w:r>
      <w:r>
        <w:rPr>
          <w:rFonts w:ascii="Times New Roman" w:hAnsi="Times New Roman"/>
          <w:sz w:val="24"/>
          <w:szCs w:val="24"/>
        </w:rPr>
        <w:t>;</w:t>
      </w:r>
    </w:p>
    <w:p w:rsidR="00680CB9" w:rsidRPr="00A95E2C" w:rsidRDefault="00680CB9" w:rsidP="00FE2733">
      <w:pPr>
        <w:ind w:left="960" w:firstLine="120"/>
        <w:jc w:val="both"/>
        <w:rPr>
          <w:rFonts w:cs="Times New Roman"/>
        </w:rPr>
      </w:pPr>
      <w:r w:rsidRPr="00A95E2C">
        <w:rPr>
          <w:rFonts w:cs="Times New Roman"/>
        </w:rPr>
        <w:t>poprzez wystawianie upomnień, wezwań do zapłaty i tytułów wykonawczych;</w:t>
      </w:r>
    </w:p>
    <w:p w:rsidR="00680CB9" w:rsidRPr="00A95E2C" w:rsidRDefault="00680CB9" w:rsidP="00FE2733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E2C">
        <w:rPr>
          <w:rFonts w:ascii="Times New Roman" w:hAnsi="Times New Roman"/>
          <w:sz w:val="24"/>
          <w:szCs w:val="24"/>
        </w:rPr>
        <w:t>Prowadzenie spraw związanych z poborem należności gminy;</w:t>
      </w:r>
    </w:p>
    <w:p w:rsidR="00680CB9" w:rsidRPr="00A95E2C" w:rsidRDefault="00680CB9" w:rsidP="00FE2733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E2C">
        <w:rPr>
          <w:rFonts w:ascii="Times New Roman" w:hAnsi="Times New Roman"/>
          <w:sz w:val="24"/>
          <w:szCs w:val="24"/>
        </w:rPr>
        <w:t>Udzielanie organom egzekucyjnym, w tym sądowym żądanych informacji   niezbędnych do prowadzenia egzekucji;</w:t>
      </w:r>
    </w:p>
    <w:p w:rsidR="00680CB9" w:rsidRPr="00A95E2C" w:rsidRDefault="00680CB9" w:rsidP="00FE2733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E2C">
        <w:rPr>
          <w:rFonts w:ascii="Times New Roman" w:hAnsi="Times New Roman"/>
          <w:sz w:val="24"/>
          <w:szCs w:val="24"/>
        </w:rPr>
        <w:t>Przygotowywanie wniosków o wpis i wykreślenie hipoteki;</w:t>
      </w:r>
    </w:p>
    <w:p w:rsidR="00680CB9" w:rsidRPr="00A95E2C" w:rsidRDefault="00680CB9" w:rsidP="00FE2733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E2C">
        <w:rPr>
          <w:rFonts w:ascii="Times New Roman" w:hAnsi="Times New Roman"/>
          <w:sz w:val="24"/>
          <w:szCs w:val="24"/>
        </w:rPr>
        <w:t>Zgłaszanie wierzytelności gminy w stosunku do dłużników;</w:t>
      </w:r>
    </w:p>
    <w:p w:rsidR="00680CB9" w:rsidRPr="00A95E2C" w:rsidRDefault="00680CB9" w:rsidP="00FE2733">
      <w:pPr>
        <w:pStyle w:val="ListParagraph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E2C">
        <w:rPr>
          <w:rFonts w:ascii="Times New Roman" w:hAnsi="Times New Roman"/>
          <w:sz w:val="24"/>
          <w:szCs w:val="24"/>
        </w:rPr>
        <w:t>Prowadzenie ewidencji i rejestrów wymaganych na stanowisku pracy;</w:t>
      </w:r>
    </w:p>
    <w:p w:rsidR="00680CB9" w:rsidRPr="00A95E2C" w:rsidRDefault="00680CB9" w:rsidP="00FE2733">
      <w:pPr>
        <w:jc w:val="both"/>
        <w:rPr>
          <w:rFonts w:cs="Times New Roman"/>
        </w:rPr>
      </w:pPr>
    </w:p>
    <w:p w:rsidR="00680CB9" w:rsidRPr="00A95E2C" w:rsidRDefault="00680CB9" w:rsidP="00D32F90">
      <w:pPr>
        <w:pStyle w:val="ListParagraph"/>
        <w:numPr>
          <w:ilvl w:val="0"/>
          <w:numId w:val="4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95E2C">
        <w:rPr>
          <w:rFonts w:ascii="Times New Roman" w:hAnsi="Times New Roman"/>
          <w:b/>
          <w:sz w:val="24"/>
          <w:szCs w:val="24"/>
        </w:rPr>
        <w:t>Pozostałe zadania:</w:t>
      </w:r>
    </w:p>
    <w:p w:rsidR="00680CB9" w:rsidRPr="00A95E2C" w:rsidRDefault="00680CB9" w:rsidP="00FE2733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E2C">
        <w:rPr>
          <w:rFonts w:ascii="Times New Roman" w:hAnsi="Times New Roman"/>
          <w:sz w:val="24"/>
          <w:szCs w:val="24"/>
        </w:rPr>
        <w:t>Prowadzenie rejestru umów Urzędu Miejskiego referatów FB, ORG;</w:t>
      </w:r>
    </w:p>
    <w:p w:rsidR="00680CB9" w:rsidRPr="00A95E2C" w:rsidRDefault="00680CB9" w:rsidP="00FE2733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E2C">
        <w:rPr>
          <w:rFonts w:ascii="Times New Roman" w:hAnsi="Times New Roman"/>
          <w:sz w:val="24"/>
          <w:szCs w:val="24"/>
        </w:rPr>
        <w:t>Sporządzanie informacji i analiz z zakresu zajmowanego stanowiska;</w:t>
      </w:r>
    </w:p>
    <w:p w:rsidR="00680CB9" w:rsidRPr="00A95E2C" w:rsidRDefault="00680CB9" w:rsidP="00FE2733">
      <w:pPr>
        <w:pStyle w:val="ListParagraph"/>
        <w:numPr>
          <w:ilvl w:val="0"/>
          <w:numId w:val="4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E2C">
        <w:rPr>
          <w:rFonts w:ascii="Times New Roman" w:hAnsi="Times New Roman"/>
          <w:sz w:val="24"/>
          <w:szCs w:val="24"/>
        </w:rPr>
        <w:t>Prowadzenie i organizowanie kontroli w zakresie prowadzenia windykacji przez podległe jednostki gminy;</w:t>
      </w:r>
    </w:p>
    <w:p w:rsidR="00680CB9" w:rsidRPr="00855EBB" w:rsidRDefault="00680CB9" w:rsidP="006B5CFD">
      <w:pPr>
        <w:pStyle w:val="NormalWeb"/>
        <w:numPr>
          <w:ilvl w:val="1"/>
          <w:numId w:val="38"/>
        </w:numPr>
        <w:tabs>
          <w:tab w:val="clear" w:pos="1800"/>
        </w:tabs>
        <w:ind w:hanging="1680"/>
        <w:jc w:val="both"/>
        <w:rPr>
          <w:b/>
        </w:rPr>
      </w:pPr>
      <w:bookmarkStart w:id="0" w:name="_GoBack"/>
      <w:bookmarkEnd w:id="0"/>
      <w:r w:rsidRPr="00855EBB">
        <w:rPr>
          <w:b/>
        </w:rPr>
        <w:t>Wymagane dokumenty:</w:t>
      </w:r>
    </w:p>
    <w:p w:rsidR="00680CB9" w:rsidRDefault="00680CB9" w:rsidP="006B5CFD">
      <w:pPr>
        <w:pStyle w:val="NormalWeb"/>
        <w:ind w:left="360"/>
        <w:jc w:val="both"/>
      </w:pPr>
      <w:r>
        <w:t xml:space="preserve">1.   </w:t>
      </w:r>
      <w:r w:rsidRPr="00A53B57">
        <w:t>list motywacyjny,</w:t>
      </w:r>
    </w:p>
    <w:p w:rsidR="00680CB9" w:rsidRPr="00A53B57" w:rsidRDefault="00680CB9" w:rsidP="006B5CFD">
      <w:pPr>
        <w:numPr>
          <w:ilvl w:val="0"/>
          <w:numId w:val="38"/>
        </w:numPr>
        <w:jc w:val="both"/>
      </w:pPr>
      <w:r w:rsidRPr="00A53B57">
        <w:t xml:space="preserve">życiorys (CV), </w:t>
      </w:r>
    </w:p>
    <w:p w:rsidR="00680CB9" w:rsidRPr="00A53B57" w:rsidRDefault="00680CB9" w:rsidP="006B5CFD">
      <w:pPr>
        <w:numPr>
          <w:ilvl w:val="0"/>
          <w:numId w:val="38"/>
        </w:numPr>
        <w:jc w:val="both"/>
      </w:pPr>
      <w:r w:rsidRPr="00A53B57">
        <w:t>potwierdzone za zgodność z oryginałem kserokopie dyplomów, świadectw ukończenia szkół potwierdzających wykształcenie,</w:t>
      </w:r>
    </w:p>
    <w:p w:rsidR="00680CB9" w:rsidRPr="00A53B57" w:rsidRDefault="00680CB9" w:rsidP="00FE2733">
      <w:pPr>
        <w:numPr>
          <w:ilvl w:val="0"/>
          <w:numId w:val="38"/>
        </w:numPr>
        <w:jc w:val="both"/>
      </w:pPr>
      <w:r w:rsidRPr="00A53B57">
        <w:t>potwierdzone za zgodność z oryginałem  kserokopie innych dokumentów potwierdzające posiadane kwalifikacje,</w:t>
      </w:r>
    </w:p>
    <w:p w:rsidR="00680CB9" w:rsidRPr="00A53B57" w:rsidRDefault="00680CB9" w:rsidP="00FE2733">
      <w:pPr>
        <w:numPr>
          <w:ilvl w:val="0"/>
          <w:numId w:val="38"/>
        </w:numPr>
        <w:jc w:val="both"/>
      </w:pPr>
      <w:r w:rsidRPr="00A53B57">
        <w:t>potwierdzone za zgodność z oryginałem kserokopie świadectw pracy,</w:t>
      </w:r>
    </w:p>
    <w:p w:rsidR="00680CB9" w:rsidRPr="00A53B57" w:rsidRDefault="00680CB9" w:rsidP="00FE2733">
      <w:pPr>
        <w:numPr>
          <w:ilvl w:val="0"/>
          <w:numId w:val="38"/>
        </w:numPr>
        <w:jc w:val="both"/>
      </w:pPr>
      <w:r w:rsidRPr="00A53B57">
        <w:t>zaświadczenie lekarskie lub oświadczenie o braku przeciwwskazań , zdrowotnych do wykonywania pracy na w/w stanowisku,</w:t>
      </w:r>
    </w:p>
    <w:p w:rsidR="00680CB9" w:rsidRPr="00A53B57" w:rsidRDefault="00680CB9" w:rsidP="00FE2733">
      <w:pPr>
        <w:numPr>
          <w:ilvl w:val="0"/>
          <w:numId w:val="38"/>
        </w:numPr>
        <w:jc w:val="both"/>
      </w:pPr>
      <w:r w:rsidRPr="00A53B57">
        <w:t>oryginał kwestionariusza osobowego dla osoby ubiegającej się o zatrudnienie,</w:t>
      </w:r>
    </w:p>
    <w:p w:rsidR="00680CB9" w:rsidRPr="00A53B57" w:rsidRDefault="00680CB9" w:rsidP="00FE2733">
      <w:pPr>
        <w:numPr>
          <w:ilvl w:val="0"/>
          <w:numId w:val="38"/>
        </w:numPr>
        <w:jc w:val="both"/>
      </w:pPr>
      <w:r w:rsidRPr="00A53B57">
        <w:t>oświadczenie o niekaralności za przestępstwo popełnione umyślnie oraz że nie toczy się przeciwko niemu postępowanie karne,</w:t>
      </w:r>
    </w:p>
    <w:p w:rsidR="00680CB9" w:rsidRPr="00A53B57" w:rsidRDefault="00680CB9" w:rsidP="00FE2733">
      <w:pPr>
        <w:numPr>
          <w:ilvl w:val="0"/>
          <w:numId w:val="38"/>
        </w:numPr>
        <w:jc w:val="both"/>
      </w:pPr>
      <w:r w:rsidRPr="00A53B57">
        <w:t>oświadczenie o pełnej zdolności do czynności prawnych oraz korzystania z pełni praw publicznych,</w:t>
      </w:r>
    </w:p>
    <w:p w:rsidR="00680CB9" w:rsidRDefault="00680CB9" w:rsidP="00FE2733">
      <w:pPr>
        <w:numPr>
          <w:ilvl w:val="0"/>
          <w:numId w:val="38"/>
        </w:numPr>
        <w:jc w:val="both"/>
      </w:pPr>
      <w:r w:rsidRPr="00A53B57">
        <w:t>oświadczenie, że kandydat wyraża zgodę na przetwarzanie danych osobowych dla potrzeb realizacji procesu rekrutacji zgodnie z ustawą o ochronie danych osobowych oraz ustawą o pracownikach samorządowych.</w:t>
      </w:r>
    </w:p>
    <w:p w:rsidR="00680CB9" w:rsidRDefault="00680CB9" w:rsidP="00A53B57">
      <w:pPr>
        <w:ind w:left="360"/>
      </w:pPr>
    </w:p>
    <w:p w:rsidR="00680CB9" w:rsidRPr="00A53B57" w:rsidRDefault="00680CB9" w:rsidP="00A53B57">
      <w:pPr>
        <w:ind w:left="360"/>
      </w:pPr>
    </w:p>
    <w:p w:rsidR="00680CB9" w:rsidRDefault="00680CB9" w:rsidP="00855EBB">
      <w:pPr>
        <w:numPr>
          <w:ilvl w:val="2"/>
          <w:numId w:val="43"/>
        </w:numPr>
        <w:tabs>
          <w:tab w:val="clear" w:pos="2700"/>
        </w:tabs>
        <w:ind w:hanging="2700"/>
        <w:rPr>
          <w:b/>
        </w:rPr>
      </w:pPr>
      <w:r w:rsidRPr="00A53B57">
        <w:rPr>
          <w:b/>
        </w:rPr>
        <w:t>Składanie dokumentów</w:t>
      </w:r>
    </w:p>
    <w:p w:rsidR="00680CB9" w:rsidRPr="00A53B57" w:rsidRDefault="00680CB9" w:rsidP="00A53B57">
      <w:pPr>
        <w:rPr>
          <w:b/>
        </w:rPr>
      </w:pPr>
    </w:p>
    <w:p w:rsidR="00680CB9" w:rsidRPr="00A53B57" w:rsidRDefault="00680CB9" w:rsidP="00FE2733">
      <w:pPr>
        <w:ind w:left="360"/>
        <w:jc w:val="both"/>
      </w:pPr>
      <w:r w:rsidRPr="00A53B57">
        <w:t>Wymagane dokumenty aplikacyjne należy składać:</w:t>
      </w:r>
    </w:p>
    <w:p w:rsidR="00680CB9" w:rsidRPr="00A53B57" w:rsidRDefault="00680CB9" w:rsidP="00FE2733">
      <w:pPr>
        <w:numPr>
          <w:ilvl w:val="0"/>
          <w:numId w:val="39"/>
        </w:numPr>
        <w:jc w:val="both"/>
      </w:pPr>
      <w:r w:rsidRPr="00A53B57">
        <w:t>w Urzędzie Miejskim  w Bobolicach , ul. Ratuszowa 1, pok. Nr 12 ( sekretariat)                w godzinach pracy Urzędu,</w:t>
      </w:r>
    </w:p>
    <w:p w:rsidR="00680CB9" w:rsidRPr="00A53B57" w:rsidRDefault="00680CB9" w:rsidP="00FE2733">
      <w:pPr>
        <w:numPr>
          <w:ilvl w:val="0"/>
          <w:numId w:val="39"/>
        </w:numPr>
        <w:jc w:val="both"/>
      </w:pPr>
      <w:r w:rsidRPr="00A53B57">
        <w:t>lub przesłać drogą pocztową na adres Urzędu Miejskiego  ( decyduje data stempla pocztowego )</w:t>
      </w:r>
    </w:p>
    <w:p w:rsidR="00680CB9" w:rsidRPr="00E87A45" w:rsidRDefault="00680CB9" w:rsidP="00FE2733">
      <w:pPr>
        <w:pStyle w:val="NormalWeb"/>
        <w:jc w:val="both"/>
        <w:rPr>
          <w:b/>
          <w:color w:val="000000"/>
        </w:rPr>
      </w:pPr>
      <w:r w:rsidRPr="00E87A45">
        <w:rPr>
          <w:iCs/>
        </w:rPr>
        <w:t xml:space="preserve">Zgłoszenie należy złożyć w zamkniętej kopercie z dopiskiem </w:t>
      </w:r>
      <w:r w:rsidRPr="00E87A45">
        <w:rPr>
          <w:b/>
          <w:bCs/>
          <w:iCs/>
        </w:rPr>
        <w:t xml:space="preserve">„Nabór na stanowisko </w:t>
      </w:r>
      <w:r w:rsidRPr="00E87A45">
        <w:rPr>
          <w:b/>
          <w:bCs/>
          <w:iCs/>
        </w:rPr>
        <w:br/>
        <w:t>ds.</w:t>
      </w:r>
      <w:r>
        <w:rPr>
          <w:b/>
          <w:bCs/>
          <w:iCs/>
        </w:rPr>
        <w:t xml:space="preserve"> windykacji należności Gminy</w:t>
      </w:r>
      <w:r w:rsidRPr="00E87A45">
        <w:rPr>
          <w:b/>
          <w:bCs/>
          <w:iCs/>
        </w:rPr>
        <w:t xml:space="preserve">” </w:t>
      </w:r>
      <w:r w:rsidRPr="00E87A45">
        <w:rPr>
          <w:iCs/>
        </w:rPr>
        <w:t xml:space="preserve">w terminie </w:t>
      </w:r>
      <w:r w:rsidRPr="00E87A45">
        <w:rPr>
          <w:b/>
          <w:bCs/>
          <w:iCs/>
        </w:rPr>
        <w:t xml:space="preserve">do dnia </w:t>
      </w:r>
      <w:r>
        <w:rPr>
          <w:b/>
          <w:bCs/>
          <w:iCs/>
        </w:rPr>
        <w:t>17 kwietnia</w:t>
      </w:r>
      <w:r>
        <w:rPr>
          <w:b/>
          <w:bCs/>
          <w:iCs/>
          <w:color w:val="000000"/>
        </w:rPr>
        <w:t xml:space="preserve"> 2014 r. do godz. 14</w:t>
      </w:r>
      <w:r w:rsidRPr="00E87A45">
        <w:rPr>
          <w:b/>
          <w:bCs/>
          <w:iCs/>
          <w:color w:val="000000"/>
          <w:vertAlign w:val="superscript"/>
        </w:rPr>
        <w:t>00</w:t>
      </w:r>
      <w:r w:rsidRPr="00E87A45">
        <w:rPr>
          <w:b/>
          <w:bCs/>
          <w:iCs/>
          <w:color w:val="000000"/>
        </w:rPr>
        <w:t>.</w:t>
      </w:r>
    </w:p>
    <w:p w:rsidR="00680CB9" w:rsidRPr="00574C5C" w:rsidRDefault="00680CB9" w:rsidP="006650F1">
      <w:pPr>
        <w:jc w:val="both"/>
      </w:pPr>
      <w:r w:rsidRPr="00574C5C">
        <w:t>Aplikacje, które wpłyną do Urzędu Miejskiego po wyżej określonym terminie, nie będą rozpatrywane.</w:t>
      </w:r>
    </w:p>
    <w:p w:rsidR="00680CB9" w:rsidRPr="006B5CFD" w:rsidRDefault="00680CB9" w:rsidP="00076FA1">
      <w:pPr>
        <w:pStyle w:val="NormalWeb"/>
        <w:numPr>
          <w:ilvl w:val="2"/>
          <w:numId w:val="43"/>
        </w:numPr>
        <w:tabs>
          <w:tab w:val="clear" w:pos="2700"/>
        </w:tabs>
        <w:ind w:hanging="2700"/>
        <w:rPr>
          <w:b/>
        </w:rPr>
      </w:pPr>
      <w:r w:rsidRPr="006B5CFD">
        <w:rPr>
          <w:b/>
          <w:bCs/>
          <w:iCs/>
        </w:rPr>
        <w:t>Inne informacje</w:t>
      </w:r>
    </w:p>
    <w:p w:rsidR="00680CB9" w:rsidRPr="00E87A45" w:rsidRDefault="00680CB9" w:rsidP="00503E4C">
      <w:pPr>
        <w:pStyle w:val="NormalWeb"/>
        <w:jc w:val="both"/>
      </w:pPr>
      <w:r w:rsidRPr="00E87A45">
        <w:rPr>
          <w:b/>
          <w:bCs/>
          <w:iCs/>
        </w:rPr>
        <w:t>W miesiącu poprzedzającym datę publikacji niniejszego ogłoszenia wskaźnik zatrudnienia osób niepełnosprawnych w Urzędzie Miejskim w Bobolicach, w rozumieniu przepisów</w:t>
      </w:r>
      <w:r>
        <w:rPr>
          <w:b/>
          <w:bCs/>
          <w:iCs/>
        </w:rPr>
        <w:t xml:space="preserve"> o</w:t>
      </w:r>
      <w:r w:rsidRPr="00E87A45">
        <w:rPr>
          <w:b/>
          <w:bCs/>
          <w:iCs/>
        </w:rPr>
        <w:t xml:space="preserve"> rehabilitacji zawodowej i społecznej oraz o zatrudnianiu osób niepełnosprawnych, nie przekroczył 6%.</w:t>
      </w:r>
    </w:p>
    <w:p w:rsidR="00680CB9" w:rsidRPr="00E87A45" w:rsidRDefault="00680CB9" w:rsidP="00503E4C">
      <w:pPr>
        <w:pStyle w:val="NormalWeb"/>
        <w:jc w:val="both"/>
      </w:pPr>
      <w:r w:rsidRPr="00E87A45">
        <w:rPr>
          <w:iCs/>
        </w:rPr>
        <w:t xml:space="preserve">W związku z powyższym pierwszeństwo w zatrudnieniu na stanowisku urzędniczym, przysługuje osobie niepełnosprawnej o ile w wyniku naboru znajdzie się w gronie pięciu najlepszych kandydatów spełniających wymagania niezbędne oraz w największym stopniu spełniających wymagania dodatkowe. </w:t>
      </w:r>
    </w:p>
    <w:p w:rsidR="00680CB9" w:rsidRPr="00E87A45" w:rsidRDefault="00680CB9" w:rsidP="00503E4C">
      <w:pPr>
        <w:pStyle w:val="NormalWeb"/>
        <w:jc w:val="both"/>
      </w:pPr>
      <w:r w:rsidRPr="00E87A45">
        <w:rPr>
          <w:b/>
          <w:bCs/>
          <w:iCs/>
        </w:rPr>
        <w:t xml:space="preserve">Zatem kandydat, który zamierza skorzystać z powyższego uprawnienia zobowiązany jest do złożenia wraz z dokumentami kopii dokumentu potwierdzającego niepełnosprawność. </w:t>
      </w:r>
    </w:p>
    <w:p w:rsidR="00680CB9" w:rsidRPr="00076FA1" w:rsidRDefault="00680CB9" w:rsidP="00076FA1">
      <w:pPr>
        <w:pStyle w:val="NormalWeb"/>
        <w:numPr>
          <w:ilvl w:val="2"/>
          <w:numId w:val="43"/>
        </w:numPr>
        <w:tabs>
          <w:tab w:val="clear" w:pos="2700"/>
        </w:tabs>
        <w:ind w:hanging="2700"/>
        <w:jc w:val="both"/>
        <w:rPr>
          <w:b/>
        </w:rPr>
      </w:pPr>
      <w:r w:rsidRPr="00076FA1">
        <w:rPr>
          <w:b/>
          <w:bCs/>
          <w:iCs/>
        </w:rPr>
        <w:t>Uwagi</w:t>
      </w:r>
    </w:p>
    <w:p w:rsidR="00680CB9" w:rsidRPr="00E87A45" w:rsidRDefault="00680CB9" w:rsidP="00C72CBF">
      <w:pPr>
        <w:pStyle w:val="NormalWeb"/>
        <w:numPr>
          <w:ilvl w:val="1"/>
          <w:numId w:val="17"/>
        </w:numPr>
        <w:tabs>
          <w:tab w:val="clear" w:pos="1440"/>
        </w:tabs>
        <w:ind w:left="840" w:hanging="240"/>
        <w:jc w:val="both"/>
      </w:pPr>
      <w:r w:rsidRPr="00E87A45">
        <w:rPr>
          <w:iCs/>
        </w:rPr>
        <w:t xml:space="preserve"> Lista kandydatów, którzy złożyli oferty stanowi informację publiczną w zakresie objętych wymagań związanych ze stanowiskiem określonym w ogłoszeniu o naborze.</w:t>
      </w:r>
    </w:p>
    <w:p w:rsidR="00680CB9" w:rsidRPr="00E87A45" w:rsidRDefault="00680CB9" w:rsidP="00C72CBF">
      <w:pPr>
        <w:pStyle w:val="NormalWeb"/>
        <w:numPr>
          <w:ilvl w:val="1"/>
          <w:numId w:val="18"/>
        </w:numPr>
        <w:tabs>
          <w:tab w:val="clear" w:pos="1440"/>
        </w:tabs>
        <w:ind w:left="840" w:hanging="240"/>
        <w:jc w:val="both"/>
      </w:pPr>
      <w:r w:rsidRPr="00E87A45">
        <w:rPr>
          <w:iCs/>
        </w:rPr>
        <w:t xml:space="preserve">Komisyjny wybór kandydata nastąpi po przeprowadzeniu </w:t>
      </w:r>
      <w:r>
        <w:rPr>
          <w:iCs/>
        </w:rPr>
        <w:t xml:space="preserve"> rozmowy kwalifikacyjnej</w:t>
      </w:r>
      <w:r w:rsidRPr="00E87A45">
        <w:rPr>
          <w:iCs/>
        </w:rPr>
        <w:t xml:space="preserve"> z osobami,</w:t>
      </w:r>
      <w:r>
        <w:rPr>
          <w:iCs/>
        </w:rPr>
        <w:t xml:space="preserve"> których oferta spełniła wszystkie wymogi formalne</w:t>
      </w:r>
      <w:r w:rsidRPr="00E87A45">
        <w:rPr>
          <w:iCs/>
        </w:rPr>
        <w:t xml:space="preserve"> po uprzednim</w:t>
      </w:r>
      <w:r>
        <w:rPr>
          <w:iCs/>
        </w:rPr>
        <w:t xml:space="preserve"> ich </w:t>
      </w:r>
      <w:r w:rsidRPr="00E87A45">
        <w:rPr>
          <w:iCs/>
        </w:rPr>
        <w:t xml:space="preserve"> zawiadomieniu.   </w:t>
      </w:r>
    </w:p>
    <w:p w:rsidR="00680CB9" w:rsidRPr="00E87A45" w:rsidRDefault="00680CB9" w:rsidP="00C72CBF">
      <w:pPr>
        <w:pStyle w:val="NormalWeb"/>
        <w:numPr>
          <w:ilvl w:val="1"/>
          <w:numId w:val="18"/>
        </w:numPr>
        <w:tabs>
          <w:tab w:val="clear" w:pos="1440"/>
        </w:tabs>
        <w:ind w:left="840" w:hanging="240"/>
        <w:jc w:val="both"/>
      </w:pPr>
      <w:r w:rsidRPr="00E87A45">
        <w:rPr>
          <w:iCs/>
        </w:rPr>
        <w:t xml:space="preserve">Wyniki z przeprowadzonego naboru zostaną podane do publicznej wiadomości w formie informacji na stronie internetowej Biuletynu Informacji Publiczne </w:t>
      </w:r>
      <w:hyperlink r:id="rId7" w:history="1">
        <w:r w:rsidRPr="00E87A45">
          <w:rPr>
            <w:rStyle w:val="Hyperlink"/>
            <w:rFonts w:cs="Arial"/>
          </w:rPr>
          <w:t>http://www.bip.bobolice.pl/</w:t>
        </w:r>
      </w:hyperlink>
      <w:hyperlink r:id="rId8" w:history="1">
        <w:r w:rsidRPr="00E87A45">
          <w:rPr>
            <w:rStyle w:val="Hyperlink"/>
            <w:iCs/>
          </w:rPr>
          <w:t>www.bobolice.pl</w:t>
        </w:r>
      </w:hyperlink>
      <w:r w:rsidRPr="00E87A45">
        <w:rPr>
          <w:iCs/>
        </w:rPr>
        <w:t xml:space="preserve"> oraz na tablicy ogłoszeń w Urzędzie Miejskim w Bobolicach. </w:t>
      </w:r>
    </w:p>
    <w:p w:rsidR="00680CB9" w:rsidRPr="00C6244A" w:rsidRDefault="00680CB9" w:rsidP="00C72CBF">
      <w:pPr>
        <w:pStyle w:val="NormalWeb"/>
        <w:numPr>
          <w:ilvl w:val="1"/>
          <w:numId w:val="18"/>
        </w:numPr>
        <w:tabs>
          <w:tab w:val="clear" w:pos="1440"/>
        </w:tabs>
        <w:ind w:left="840" w:hanging="240"/>
        <w:jc w:val="both"/>
      </w:pPr>
      <w:r w:rsidRPr="00E87A45">
        <w:rPr>
          <w:iCs/>
        </w:rPr>
        <w:t xml:space="preserve"> Nadesłanych dokumentów nie zwracamy</w:t>
      </w:r>
      <w:r w:rsidRPr="00C6244A">
        <w:rPr>
          <w:i/>
          <w:iCs/>
        </w:rPr>
        <w:t xml:space="preserve">. </w:t>
      </w:r>
    </w:p>
    <w:p w:rsidR="00680CB9" w:rsidRPr="00E87A45" w:rsidRDefault="00680CB9" w:rsidP="002B4A84">
      <w:pPr>
        <w:pStyle w:val="NormalWeb"/>
        <w:rPr>
          <w:iCs/>
        </w:rPr>
      </w:pPr>
      <w:r>
        <w:rPr>
          <w:i/>
          <w:iCs/>
        </w:rPr>
        <w:t xml:space="preserve">       </w:t>
      </w:r>
      <w:r w:rsidRPr="00E87A45">
        <w:rPr>
          <w:iCs/>
        </w:rPr>
        <w:t>5. Wszelkich informacji można uzyskać pod nr tel. 94 3458405, 933458409.</w:t>
      </w:r>
    </w:p>
    <w:p w:rsidR="00680CB9" w:rsidRPr="00E87A45" w:rsidRDefault="00680CB9" w:rsidP="00503E4C">
      <w:pPr>
        <w:pStyle w:val="NormalWeb"/>
        <w:jc w:val="both"/>
        <w:rPr>
          <w:iCs/>
        </w:rPr>
      </w:pPr>
      <w:r w:rsidRPr="00E87A45">
        <w:t xml:space="preserve">Wymagane dokumenty aplikacyjne: list motywacyjny, życiorys (CV) powinny być opatrzone klauzulą: </w:t>
      </w:r>
      <w:r w:rsidRPr="00E87A45">
        <w:rPr>
          <w:iCs/>
        </w:rPr>
        <w:t>wyrażam zgodę na przetwarzanie moich danych osobowych zawartych w ofercie pracy dla potrzeb niezbędnych do realizacji procesu rekrutacji zgodnie z ustawą z dnia 29.08.1997 r. o ochronie danych osobowych (Dz.</w:t>
      </w:r>
      <w:r>
        <w:rPr>
          <w:iCs/>
        </w:rPr>
        <w:t xml:space="preserve"> </w:t>
      </w:r>
      <w:r w:rsidRPr="00E87A45">
        <w:rPr>
          <w:iCs/>
        </w:rPr>
        <w:t xml:space="preserve">U. z 2002 r. Nr 101 poz.926 z późn. zm) oraz ustawą z dnia 21.11.2008 r. o pracownikach samorządowych </w:t>
      </w:r>
    </w:p>
    <w:p w:rsidR="00680CB9" w:rsidRDefault="00680CB9" w:rsidP="00503E4C">
      <w:pPr>
        <w:pStyle w:val="NormalWeb"/>
        <w:ind w:left="5664" w:firstLine="708"/>
        <w:rPr>
          <w:i/>
          <w:iCs/>
        </w:rPr>
      </w:pPr>
      <w:r>
        <w:rPr>
          <w:i/>
          <w:iCs/>
        </w:rPr>
        <w:t xml:space="preserve"> Burmistrz Bobolic</w:t>
      </w:r>
    </w:p>
    <w:p w:rsidR="00680CB9" w:rsidRDefault="00680CB9" w:rsidP="00A203DD">
      <w:pPr>
        <w:pStyle w:val="NormalWeb"/>
        <w:ind w:left="5664" w:firstLine="708"/>
      </w:pPr>
      <w:r>
        <w:rPr>
          <w:i/>
          <w:iCs/>
        </w:rPr>
        <w:t>Mieczysława Brzoza</w:t>
      </w:r>
    </w:p>
    <w:sectPr w:rsidR="00680CB9" w:rsidSect="00DB5417">
      <w:footerReference w:type="even" r:id="rId9"/>
      <w:footerReference w:type="default" r:id="rId10"/>
      <w:pgSz w:w="11906" w:h="16838"/>
      <w:pgMar w:top="1191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CB9" w:rsidRDefault="00680CB9">
      <w:r>
        <w:separator/>
      </w:r>
    </w:p>
  </w:endnote>
  <w:endnote w:type="continuationSeparator" w:id="0">
    <w:p w:rsidR="00680CB9" w:rsidRDefault="00680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B9" w:rsidRDefault="00680CB9" w:rsidP="009C67B1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680CB9" w:rsidRDefault="00680CB9" w:rsidP="00DB54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B9" w:rsidRDefault="00680CB9" w:rsidP="009C67B1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680CB9" w:rsidRDefault="00680CB9" w:rsidP="00DB541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CB9" w:rsidRDefault="00680CB9">
      <w:r>
        <w:separator/>
      </w:r>
    </w:p>
  </w:footnote>
  <w:footnote w:type="continuationSeparator" w:id="0">
    <w:p w:rsidR="00680CB9" w:rsidRDefault="00680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2ECC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84C6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B24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55ED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2BB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62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44D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602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967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C81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E1F6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4937EF"/>
    <w:multiLevelType w:val="multilevel"/>
    <w:tmpl w:val="F524EA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4ED051B"/>
    <w:multiLevelType w:val="hybridMultilevel"/>
    <w:tmpl w:val="9CF02AF2"/>
    <w:lvl w:ilvl="0" w:tplc="878EEAD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6168E7"/>
    <w:multiLevelType w:val="hybridMultilevel"/>
    <w:tmpl w:val="2FA674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457DB9"/>
    <w:multiLevelType w:val="hybridMultilevel"/>
    <w:tmpl w:val="B6265A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6B76D89"/>
    <w:multiLevelType w:val="hybridMultilevel"/>
    <w:tmpl w:val="F1FC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D7350F6"/>
    <w:multiLevelType w:val="hybridMultilevel"/>
    <w:tmpl w:val="1A20C5D8"/>
    <w:lvl w:ilvl="0" w:tplc="47723A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155E27"/>
    <w:multiLevelType w:val="hybridMultilevel"/>
    <w:tmpl w:val="45FC630E"/>
    <w:lvl w:ilvl="0" w:tplc="E544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02082D"/>
    <w:multiLevelType w:val="multilevel"/>
    <w:tmpl w:val="8AB235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F2062A"/>
    <w:multiLevelType w:val="hybridMultilevel"/>
    <w:tmpl w:val="7AE8BA54"/>
    <w:lvl w:ilvl="0" w:tplc="E544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1890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561D7A"/>
    <w:multiLevelType w:val="hybridMultilevel"/>
    <w:tmpl w:val="E69C9D5E"/>
    <w:lvl w:ilvl="0" w:tplc="E048AC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ED70622"/>
    <w:multiLevelType w:val="multilevel"/>
    <w:tmpl w:val="EE025B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320"/>
        </w:tabs>
        <w:ind w:left="132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1F94118"/>
    <w:multiLevelType w:val="multilevel"/>
    <w:tmpl w:val="D9729A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46347AD"/>
    <w:multiLevelType w:val="hybridMultilevel"/>
    <w:tmpl w:val="00C86CDE"/>
    <w:lvl w:ilvl="0" w:tplc="E544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0A7BA3"/>
    <w:multiLevelType w:val="hybridMultilevel"/>
    <w:tmpl w:val="28C440DA"/>
    <w:lvl w:ilvl="0" w:tplc="7E86682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>
    <w:nsid w:val="4A45768C"/>
    <w:multiLevelType w:val="hybridMultilevel"/>
    <w:tmpl w:val="1EB0C2F0"/>
    <w:lvl w:ilvl="0" w:tplc="E56E3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896D9E"/>
    <w:multiLevelType w:val="hybridMultilevel"/>
    <w:tmpl w:val="5688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BEE51CC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F2C0196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D27407"/>
    <w:multiLevelType w:val="hybridMultilevel"/>
    <w:tmpl w:val="D4A4423A"/>
    <w:lvl w:ilvl="0" w:tplc="E544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08FB4A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2" w:tplc="FEE2ED96">
      <w:start w:val="7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E52334"/>
    <w:multiLevelType w:val="hybridMultilevel"/>
    <w:tmpl w:val="330816BC"/>
    <w:lvl w:ilvl="0" w:tplc="40DCB6A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6D250">
      <w:start w:val="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 w:tplc="0186DE5A">
      <w:start w:val="8"/>
      <w:numFmt w:val="upperRoman"/>
      <w:lvlText w:val="%3&gt;"/>
      <w:lvlJc w:val="left"/>
      <w:pPr>
        <w:tabs>
          <w:tab w:val="num" w:pos="3060"/>
        </w:tabs>
        <w:ind w:left="3060" w:hanging="7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6BE743C7"/>
    <w:multiLevelType w:val="hybridMultilevel"/>
    <w:tmpl w:val="7A3A7F1E"/>
    <w:lvl w:ilvl="0" w:tplc="E544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4C734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CC39DA"/>
    <w:multiLevelType w:val="multilevel"/>
    <w:tmpl w:val="53CC35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  <w:lvlOverride w:ilvl="0">
      <w:startOverride w:val="5"/>
    </w:lvlOverride>
  </w:num>
  <w:num w:numId="2">
    <w:abstractNumId w:val="21"/>
    <w:lvlOverride w:ilvl="0"/>
    <w:lvlOverride w:ilvl="1">
      <w:startOverride w:val="1"/>
    </w:lvlOverride>
  </w:num>
  <w:num w:numId="3">
    <w:abstractNumId w:val="21"/>
    <w:lvlOverride w:ilvl="0"/>
    <w:lvlOverride w:ilvl="1">
      <w:startOverride w:val="2"/>
    </w:lvlOverride>
  </w:num>
  <w:num w:numId="4">
    <w:abstractNumId w:val="21"/>
    <w:lvlOverride w:ilvl="0"/>
    <w:lvlOverride w:ilvl="1">
      <w:startOverride w:val="3"/>
    </w:lvlOverride>
  </w:num>
  <w:num w:numId="5">
    <w:abstractNumId w:val="21"/>
    <w:lvlOverride w:ilvl="0"/>
    <w:lvlOverride w:ilvl="1">
      <w:startOverride w:val="4"/>
    </w:lvlOverride>
  </w:num>
  <w:num w:numId="6">
    <w:abstractNumId w:val="21"/>
    <w:lvlOverride w:ilvl="0"/>
    <w:lvlOverride w:ilvl="1">
      <w:startOverride w:val="5"/>
    </w:lvlOverride>
  </w:num>
  <w:num w:numId="7">
    <w:abstractNumId w:val="21"/>
    <w:lvlOverride w:ilvl="0"/>
    <w:lvlOverride w:ilvl="1">
      <w:startOverride w:val="6"/>
    </w:lvlOverride>
  </w:num>
  <w:num w:numId="8">
    <w:abstractNumId w:val="21"/>
    <w:lvlOverride w:ilvl="0"/>
    <w:lvlOverride w:ilvl="1">
      <w:startOverride w:val="7"/>
    </w:lvlOverride>
  </w:num>
  <w:num w:numId="9">
    <w:abstractNumId w:val="21"/>
    <w:lvlOverride w:ilvl="0"/>
    <w:lvlOverride w:ilvl="1">
      <w:startOverride w:val="8"/>
    </w:lvlOverride>
  </w:num>
  <w:num w:numId="10">
    <w:abstractNumId w:val="21"/>
    <w:lvlOverride w:ilvl="0"/>
    <w:lvlOverride w:ilvl="1">
      <w:startOverride w:val="9"/>
    </w:lvlOverride>
  </w:num>
  <w:num w:numId="11">
    <w:abstractNumId w:val="21"/>
    <w:lvlOverride w:ilvl="0"/>
    <w:lvlOverride w:ilvl="1">
      <w:startOverride w:val="10"/>
    </w:lvlOverride>
  </w:num>
  <w:num w:numId="12">
    <w:abstractNumId w:val="30"/>
    <w:lvlOverride w:ilvl="0">
      <w:startOverride w:val="6"/>
    </w:lvlOverride>
  </w:num>
  <w:num w:numId="13">
    <w:abstractNumId w:val="11"/>
    <w:lvlOverride w:ilvl="0"/>
    <w:lvlOverride w:ilvl="1">
      <w:startOverride w:val="1"/>
    </w:lvlOverride>
  </w:num>
  <w:num w:numId="14">
    <w:abstractNumId w:val="11"/>
    <w:lvlOverride w:ilvl="0"/>
    <w:lvlOverride w:ilvl="1">
      <w:startOverride w:val="2"/>
    </w:lvlOverride>
  </w:num>
  <w:num w:numId="15">
    <w:abstractNumId w:val="22"/>
    <w:lvlOverride w:ilvl="0">
      <w:startOverride w:val="7"/>
    </w:lvlOverride>
  </w:num>
  <w:num w:numId="16">
    <w:abstractNumId w:val="18"/>
    <w:lvlOverride w:ilvl="0">
      <w:startOverride w:val="8"/>
    </w:lvlOverride>
  </w:num>
  <w:num w:numId="17">
    <w:abstractNumId w:val="18"/>
    <w:lvlOverride w:ilvl="0"/>
    <w:lvlOverride w:ilvl="1">
      <w:startOverride w:val="1"/>
    </w:lvlOverride>
  </w:num>
  <w:num w:numId="18">
    <w:abstractNumId w:val="18"/>
    <w:lvlOverride w:ilvl="0"/>
    <w:lvlOverride w:ilvl="1">
      <w:startOverride w:val="2"/>
    </w:lvlOverride>
  </w:num>
  <w:num w:numId="19">
    <w:abstractNumId w:val="10"/>
  </w:num>
  <w:num w:numId="20">
    <w:abstractNumId w:val="25"/>
  </w:num>
  <w:num w:numId="21">
    <w:abstractNumId w:val="29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8"/>
  </w:num>
  <w:num w:numId="27">
    <w:abstractNumId w:val="2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27"/>
  </w:num>
  <w:num w:numId="39">
    <w:abstractNumId w:val="23"/>
  </w:num>
  <w:num w:numId="40">
    <w:abstractNumId w:val="13"/>
  </w:num>
  <w:num w:numId="41">
    <w:abstractNumId w:val="20"/>
  </w:num>
  <w:num w:numId="42">
    <w:abstractNumId w:val="16"/>
  </w:num>
  <w:num w:numId="43">
    <w:abstractNumId w:val="26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ED3"/>
    <w:rsid w:val="00032CAC"/>
    <w:rsid w:val="00052DC9"/>
    <w:rsid w:val="00070A3C"/>
    <w:rsid w:val="00076FA1"/>
    <w:rsid w:val="000A1E06"/>
    <w:rsid w:val="000A233A"/>
    <w:rsid w:val="000B4739"/>
    <w:rsid w:val="00154E34"/>
    <w:rsid w:val="00163D1F"/>
    <w:rsid w:val="00171013"/>
    <w:rsid w:val="00172098"/>
    <w:rsid w:val="001779FB"/>
    <w:rsid w:val="00190FD4"/>
    <w:rsid w:val="001B78C2"/>
    <w:rsid w:val="001D0981"/>
    <w:rsid w:val="00266E1A"/>
    <w:rsid w:val="00274D3E"/>
    <w:rsid w:val="002B4A84"/>
    <w:rsid w:val="002D0200"/>
    <w:rsid w:val="002D41DD"/>
    <w:rsid w:val="002D567D"/>
    <w:rsid w:val="002F4E14"/>
    <w:rsid w:val="0035096C"/>
    <w:rsid w:val="00366CD9"/>
    <w:rsid w:val="00392A95"/>
    <w:rsid w:val="004007AC"/>
    <w:rsid w:val="004013F6"/>
    <w:rsid w:val="0041123E"/>
    <w:rsid w:val="00411E35"/>
    <w:rsid w:val="00432EF5"/>
    <w:rsid w:val="00483560"/>
    <w:rsid w:val="004960E1"/>
    <w:rsid w:val="004A741B"/>
    <w:rsid w:val="004F5CCB"/>
    <w:rsid w:val="00503E4C"/>
    <w:rsid w:val="005417DC"/>
    <w:rsid w:val="005700FF"/>
    <w:rsid w:val="00574C5C"/>
    <w:rsid w:val="005B5576"/>
    <w:rsid w:val="005C07FB"/>
    <w:rsid w:val="005C2761"/>
    <w:rsid w:val="00613394"/>
    <w:rsid w:val="0061419E"/>
    <w:rsid w:val="006415BB"/>
    <w:rsid w:val="006541BC"/>
    <w:rsid w:val="006602ED"/>
    <w:rsid w:val="006650F1"/>
    <w:rsid w:val="00680CB9"/>
    <w:rsid w:val="006A26DC"/>
    <w:rsid w:val="006B5CFD"/>
    <w:rsid w:val="006C1D52"/>
    <w:rsid w:val="006F77B4"/>
    <w:rsid w:val="00714334"/>
    <w:rsid w:val="007148F2"/>
    <w:rsid w:val="007458BC"/>
    <w:rsid w:val="00750CE5"/>
    <w:rsid w:val="00752F0F"/>
    <w:rsid w:val="00782978"/>
    <w:rsid w:val="007916A1"/>
    <w:rsid w:val="00791983"/>
    <w:rsid w:val="007A016D"/>
    <w:rsid w:val="007B24AA"/>
    <w:rsid w:val="008158C0"/>
    <w:rsid w:val="00817A29"/>
    <w:rsid w:val="00833728"/>
    <w:rsid w:val="00841321"/>
    <w:rsid w:val="00855EBB"/>
    <w:rsid w:val="008D60A7"/>
    <w:rsid w:val="00925CC2"/>
    <w:rsid w:val="0095102D"/>
    <w:rsid w:val="00980C1E"/>
    <w:rsid w:val="00985CB1"/>
    <w:rsid w:val="009A7F1D"/>
    <w:rsid w:val="009B02B1"/>
    <w:rsid w:val="009C67B1"/>
    <w:rsid w:val="00A203DD"/>
    <w:rsid w:val="00A258CB"/>
    <w:rsid w:val="00A343B1"/>
    <w:rsid w:val="00A53B57"/>
    <w:rsid w:val="00A66CD2"/>
    <w:rsid w:val="00A77C99"/>
    <w:rsid w:val="00A91327"/>
    <w:rsid w:val="00A95E2C"/>
    <w:rsid w:val="00AE51F5"/>
    <w:rsid w:val="00AE6F65"/>
    <w:rsid w:val="00B522D9"/>
    <w:rsid w:val="00BA4755"/>
    <w:rsid w:val="00BB3312"/>
    <w:rsid w:val="00C064BA"/>
    <w:rsid w:val="00C06CF7"/>
    <w:rsid w:val="00C104CD"/>
    <w:rsid w:val="00C52D56"/>
    <w:rsid w:val="00C6244A"/>
    <w:rsid w:val="00C72CBF"/>
    <w:rsid w:val="00C83DEC"/>
    <w:rsid w:val="00CC0135"/>
    <w:rsid w:val="00CC0274"/>
    <w:rsid w:val="00CD05BD"/>
    <w:rsid w:val="00CE66FA"/>
    <w:rsid w:val="00D07ADC"/>
    <w:rsid w:val="00D25ED3"/>
    <w:rsid w:val="00D32474"/>
    <w:rsid w:val="00D32F90"/>
    <w:rsid w:val="00D771D0"/>
    <w:rsid w:val="00DB5417"/>
    <w:rsid w:val="00DD4E62"/>
    <w:rsid w:val="00DE1B37"/>
    <w:rsid w:val="00E44FF3"/>
    <w:rsid w:val="00E46FF8"/>
    <w:rsid w:val="00E74C33"/>
    <w:rsid w:val="00E87A45"/>
    <w:rsid w:val="00E9532F"/>
    <w:rsid w:val="00EC181C"/>
    <w:rsid w:val="00EF3129"/>
    <w:rsid w:val="00F103DB"/>
    <w:rsid w:val="00F31A6C"/>
    <w:rsid w:val="00F35981"/>
    <w:rsid w:val="00F62132"/>
    <w:rsid w:val="00F7597F"/>
    <w:rsid w:val="00F80B26"/>
    <w:rsid w:val="00FA2B8F"/>
    <w:rsid w:val="00FD077B"/>
    <w:rsid w:val="00FE2733"/>
    <w:rsid w:val="00FE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D3"/>
    <w:rPr>
      <w:rFonts w:ascii="Times New Roman" w:eastAsia="Times New Roman" w:hAnsi="Times New Roman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25ED3"/>
    <w:pPr>
      <w:spacing w:before="100" w:beforeAutospacing="1" w:after="100" w:afterAutospacing="1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D25ED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25ED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0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2D9"/>
    <w:rPr>
      <w:rFonts w:ascii="Times New Roman" w:hAnsi="Times New Roman" w:cs="Arial"/>
      <w:color w:val="000000"/>
      <w:sz w:val="2"/>
    </w:rPr>
  </w:style>
  <w:style w:type="character" w:styleId="Strong">
    <w:name w:val="Strong"/>
    <w:basedOn w:val="DefaultParagraphFont"/>
    <w:uiPriority w:val="99"/>
    <w:qFormat/>
    <w:locked/>
    <w:rsid w:val="00A66CD2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DB54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3394"/>
    <w:rPr>
      <w:rFonts w:ascii="Times New Roman" w:hAnsi="Times New Roman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DB54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ol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boboli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4</Pages>
  <Words>901</Words>
  <Characters>5408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Kadry</dc:creator>
  <cp:keywords/>
  <dc:description/>
  <cp:lastModifiedBy>Sekretarz</cp:lastModifiedBy>
  <cp:revision>19</cp:revision>
  <cp:lastPrinted>2014-04-03T12:58:00Z</cp:lastPrinted>
  <dcterms:created xsi:type="dcterms:W3CDTF">2014-04-03T11:33:00Z</dcterms:created>
  <dcterms:modified xsi:type="dcterms:W3CDTF">2014-04-07T07:25:00Z</dcterms:modified>
</cp:coreProperties>
</file>